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6A35C" w14:textId="77777777" w:rsidR="000A6562" w:rsidRPr="00793368" w:rsidRDefault="000A6562">
      <w:pPr>
        <w:rPr>
          <w:rFonts w:ascii="Arial" w:hAnsi="Arial" w:cs="Arial"/>
        </w:rPr>
      </w:pPr>
      <w:bookmarkStart w:id="0" w:name="_GoBack"/>
      <w:bookmarkEnd w:id="0"/>
    </w:p>
    <w:p w14:paraId="5C06A35D" w14:textId="77777777" w:rsidR="000A6562" w:rsidRPr="00793368" w:rsidRDefault="000A6562">
      <w:pPr>
        <w:rPr>
          <w:rFonts w:ascii="Arial" w:hAnsi="Arial" w:cs="Arial"/>
        </w:rPr>
      </w:pPr>
    </w:p>
    <w:p w14:paraId="656A9BAE" w14:textId="77835F15" w:rsidR="00630D82" w:rsidRPr="00793368" w:rsidRDefault="00096850" w:rsidP="00630D82">
      <w:pPr>
        <w:rPr>
          <w:rFonts w:ascii="Arial" w:hAnsi="Arial" w:cs="Arial"/>
        </w:rPr>
      </w:pPr>
      <w:r>
        <w:rPr>
          <w:rFonts w:ascii="Arial" w:hAnsi="Arial" w:cs="Arial"/>
        </w:rPr>
        <w:t>27</w:t>
      </w:r>
      <w:r w:rsidRPr="00FF2237">
        <w:rPr>
          <w:rFonts w:ascii="Arial" w:hAnsi="Arial" w:cs="Arial"/>
          <w:vertAlign w:val="superscript"/>
        </w:rPr>
        <w:t>th</w:t>
      </w:r>
      <w:r>
        <w:rPr>
          <w:rFonts w:ascii="Arial" w:hAnsi="Arial" w:cs="Arial"/>
        </w:rPr>
        <w:t xml:space="preserve"> April</w:t>
      </w:r>
      <w:r w:rsidR="00630D82" w:rsidRPr="00793368">
        <w:rPr>
          <w:rFonts w:ascii="Arial" w:hAnsi="Arial" w:cs="Arial"/>
        </w:rPr>
        <w:t xml:space="preserve"> 2020</w:t>
      </w:r>
    </w:p>
    <w:p w14:paraId="45E33DD9" w14:textId="77777777" w:rsidR="00630D82" w:rsidRPr="00793368" w:rsidRDefault="00630D82" w:rsidP="00630D82">
      <w:pPr>
        <w:rPr>
          <w:rFonts w:ascii="Arial" w:hAnsi="Arial" w:cs="Arial"/>
          <w:color w:val="FF0000"/>
        </w:rPr>
      </w:pPr>
    </w:p>
    <w:p w14:paraId="470F9D0C" w14:textId="26B029EF" w:rsidR="00E92D0E" w:rsidRPr="00793368" w:rsidRDefault="00E92D0E" w:rsidP="00E92D0E">
      <w:pPr>
        <w:rPr>
          <w:rFonts w:ascii="Arial" w:hAnsi="Arial" w:cs="Arial"/>
        </w:rPr>
      </w:pPr>
      <w:r w:rsidRPr="00793368">
        <w:rPr>
          <w:rFonts w:ascii="Arial" w:hAnsi="Arial" w:cs="Arial"/>
        </w:rPr>
        <w:t xml:space="preserve">Dear </w:t>
      </w:r>
      <w:r w:rsidR="000E7D38">
        <w:rPr>
          <w:rFonts w:ascii="Arial" w:hAnsi="Arial" w:cs="Arial"/>
        </w:rPr>
        <w:t xml:space="preserve">Second Opinion Appointed Doctor (SOAD). </w:t>
      </w:r>
    </w:p>
    <w:p w14:paraId="3D08C1B5" w14:textId="77777777" w:rsidR="00E92D0E" w:rsidRPr="00793368" w:rsidRDefault="00E92D0E" w:rsidP="00E92D0E">
      <w:pPr>
        <w:rPr>
          <w:rFonts w:ascii="Arial" w:hAnsi="Arial" w:cs="Arial"/>
          <w:b/>
          <w:u w:val="single"/>
        </w:rPr>
      </w:pPr>
    </w:p>
    <w:p w14:paraId="3A5DD1E7" w14:textId="77777777" w:rsidR="000E7D38" w:rsidRDefault="003F7367" w:rsidP="00E92D0E">
      <w:pPr>
        <w:rPr>
          <w:rFonts w:ascii="Arial" w:hAnsi="Arial" w:cs="Arial"/>
          <w:b/>
          <w:u w:val="single"/>
        </w:rPr>
      </w:pPr>
      <w:r w:rsidRPr="00793368">
        <w:rPr>
          <w:rFonts w:ascii="Arial" w:hAnsi="Arial" w:cs="Arial"/>
          <w:b/>
          <w:u w:val="single"/>
        </w:rPr>
        <w:t xml:space="preserve">Interim Covid-19 </w:t>
      </w:r>
      <w:r w:rsidR="000E7D38">
        <w:rPr>
          <w:rFonts w:ascii="Arial" w:hAnsi="Arial" w:cs="Arial"/>
          <w:b/>
          <w:u w:val="single"/>
        </w:rPr>
        <w:t xml:space="preserve">SOAD </w:t>
      </w:r>
      <w:r w:rsidRPr="00793368">
        <w:rPr>
          <w:rFonts w:ascii="Arial" w:hAnsi="Arial" w:cs="Arial"/>
          <w:b/>
          <w:u w:val="single"/>
        </w:rPr>
        <w:t xml:space="preserve">Methodology Change: </w:t>
      </w:r>
    </w:p>
    <w:p w14:paraId="5E2DDA9E" w14:textId="569F26BB" w:rsidR="003F7367" w:rsidRPr="00793368" w:rsidRDefault="000E7D38" w:rsidP="00E92D0E">
      <w:pPr>
        <w:rPr>
          <w:rFonts w:ascii="Arial" w:hAnsi="Arial" w:cs="Arial"/>
          <w:b/>
          <w:u w:val="single"/>
        </w:rPr>
      </w:pPr>
      <w:r>
        <w:rPr>
          <w:rFonts w:ascii="Arial" w:hAnsi="Arial" w:cs="Arial"/>
          <w:b/>
          <w:u w:val="single"/>
        </w:rPr>
        <w:t>Guidance on re</w:t>
      </w:r>
      <w:r w:rsidR="00E92D0E" w:rsidRPr="00793368">
        <w:rPr>
          <w:rFonts w:ascii="Arial" w:hAnsi="Arial" w:cs="Arial"/>
          <w:b/>
          <w:u w:val="single"/>
        </w:rPr>
        <w:t>mote working</w:t>
      </w:r>
      <w:r w:rsidR="003F7367" w:rsidRPr="00793368">
        <w:rPr>
          <w:rFonts w:ascii="Arial" w:hAnsi="Arial" w:cs="Arial"/>
          <w:b/>
          <w:u w:val="single"/>
        </w:rPr>
        <w:t xml:space="preserve"> for </w:t>
      </w:r>
      <w:r>
        <w:rPr>
          <w:rFonts w:ascii="Arial" w:hAnsi="Arial" w:cs="Arial"/>
          <w:b/>
          <w:u w:val="single"/>
        </w:rPr>
        <w:t>SOADs.</w:t>
      </w:r>
    </w:p>
    <w:p w14:paraId="5AB62A30" w14:textId="197D4E7A" w:rsidR="003F7367" w:rsidRPr="00793368" w:rsidRDefault="003F7367" w:rsidP="00E92D0E">
      <w:pPr>
        <w:rPr>
          <w:rFonts w:ascii="Arial" w:hAnsi="Arial" w:cs="Arial"/>
          <w:b/>
          <w:u w:val="single"/>
        </w:rPr>
      </w:pPr>
    </w:p>
    <w:p w14:paraId="1CE2FF59" w14:textId="46AC8C11" w:rsidR="003F7367" w:rsidRPr="00793368" w:rsidRDefault="003F7367" w:rsidP="00E92D0E">
      <w:pPr>
        <w:rPr>
          <w:rFonts w:ascii="Arial" w:hAnsi="Arial" w:cs="Arial"/>
        </w:rPr>
      </w:pPr>
      <w:r w:rsidRPr="00793368">
        <w:rPr>
          <w:rFonts w:ascii="Arial" w:hAnsi="Arial" w:cs="Arial"/>
        </w:rPr>
        <w:t xml:space="preserve">In the interest of continuing to deliver second opinions </w:t>
      </w:r>
      <w:r w:rsidR="00235DB6">
        <w:rPr>
          <w:rFonts w:ascii="Arial" w:hAnsi="Arial" w:cs="Arial"/>
        </w:rPr>
        <w:t>whilst</w:t>
      </w:r>
      <w:r w:rsidRPr="00793368">
        <w:rPr>
          <w:rFonts w:ascii="Arial" w:hAnsi="Arial" w:cs="Arial"/>
        </w:rPr>
        <w:t xml:space="preserve"> keep</w:t>
      </w:r>
      <w:r w:rsidR="00235DB6">
        <w:rPr>
          <w:rFonts w:ascii="Arial" w:hAnsi="Arial" w:cs="Arial"/>
        </w:rPr>
        <w:t xml:space="preserve">ing </w:t>
      </w:r>
      <w:r w:rsidR="000E7D38">
        <w:rPr>
          <w:rFonts w:ascii="Arial" w:hAnsi="Arial" w:cs="Arial"/>
        </w:rPr>
        <w:t>yourselves, providers, and patients</w:t>
      </w:r>
      <w:r w:rsidRPr="00793368">
        <w:rPr>
          <w:rFonts w:ascii="Arial" w:hAnsi="Arial" w:cs="Arial"/>
        </w:rPr>
        <w:t xml:space="preserve"> safe, we </w:t>
      </w:r>
      <w:r w:rsidR="00212B0B">
        <w:rPr>
          <w:rFonts w:ascii="Arial" w:hAnsi="Arial" w:cs="Arial"/>
        </w:rPr>
        <w:t>have</w:t>
      </w:r>
      <w:r w:rsidRPr="00793368">
        <w:rPr>
          <w:rFonts w:ascii="Arial" w:hAnsi="Arial" w:cs="Arial"/>
        </w:rPr>
        <w:t xml:space="preserve"> </w:t>
      </w:r>
      <w:r w:rsidR="00212B0B">
        <w:rPr>
          <w:rFonts w:ascii="Arial" w:hAnsi="Arial" w:cs="Arial"/>
        </w:rPr>
        <w:t xml:space="preserve">introduced </w:t>
      </w:r>
      <w:r w:rsidRPr="00793368">
        <w:rPr>
          <w:rFonts w:ascii="Arial" w:hAnsi="Arial" w:cs="Arial"/>
        </w:rPr>
        <w:t>remote working process</w:t>
      </w:r>
      <w:r w:rsidR="00F020C2">
        <w:rPr>
          <w:rFonts w:ascii="Arial" w:hAnsi="Arial" w:cs="Arial"/>
        </w:rPr>
        <w:t>es</w:t>
      </w:r>
      <w:r w:rsidRPr="00793368">
        <w:rPr>
          <w:rFonts w:ascii="Arial" w:hAnsi="Arial" w:cs="Arial"/>
        </w:rPr>
        <w:t xml:space="preserve"> for all</w:t>
      </w:r>
      <w:r w:rsidR="00212B0B">
        <w:rPr>
          <w:rFonts w:ascii="Arial" w:hAnsi="Arial" w:cs="Arial"/>
        </w:rPr>
        <w:t xml:space="preserve"> SOAD</w:t>
      </w:r>
      <w:r w:rsidRPr="00793368">
        <w:rPr>
          <w:rFonts w:ascii="Arial" w:hAnsi="Arial" w:cs="Arial"/>
        </w:rPr>
        <w:t xml:space="preserve"> second opinions</w:t>
      </w:r>
      <w:r w:rsidR="00235DB6">
        <w:rPr>
          <w:rFonts w:ascii="Arial" w:hAnsi="Arial" w:cs="Arial"/>
        </w:rPr>
        <w:t xml:space="preserve"> in the pandemic methodology</w:t>
      </w:r>
      <w:r w:rsidR="000E7D38">
        <w:rPr>
          <w:rFonts w:ascii="Arial" w:hAnsi="Arial" w:cs="Arial"/>
        </w:rPr>
        <w:t>, published on HIW’s website</w:t>
      </w:r>
      <w:r w:rsidR="00235DB6">
        <w:rPr>
          <w:rFonts w:ascii="Arial" w:hAnsi="Arial" w:cs="Arial"/>
        </w:rPr>
        <w:t xml:space="preserve"> last week.</w:t>
      </w:r>
      <w:r w:rsidRPr="00793368">
        <w:rPr>
          <w:rFonts w:ascii="Arial" w:hAnsi="Arial" w:cs="Arial"/>
        </w:rPr>
        <w:t xml:space="preserve"> We</w:t>
      </w:r>
      <w:r w:rsidR="00212B0B">
        <w:rPr>
          <w:rFonts w:ascii="Arial" w:hAnsi="Arial" w:cs="Arial"/>
        </w:rPr>
        <w:t xml:space="preserve"> </w:t>
      </w:r>
      <w:r w:rsidR="00970750">
        <w:rPr>
          <w:rFonts w:ascii="Arial" w:hAnsi="Arial" w:cs="Arial"/>
        </w:rPr>
        <w:t>issued</w:t>
      </w:r>
      <w:r w:rsidR="00235DB6">
        <w:rPr>
          <w:rFonts w:ascii="Arial" w:hAnsi="Arial" w:cs="Arial"/>
        </w:rPr>
        <w:t xml:space="preserve"> th</w:t>
      </w:r>
      <w:r w:rsidR="00970750">
        <w:rPr>
          <w:rFonts w:ascii="Arial" w:hAnsi="Arial" w:cs="Arial"/>
        </w:rPr>
        <w:t>e</w:t>
      </w:r>
      <w:r w:rsidR="00235DB6">
        <w:rPr>
          <w:rFonts w:ascii="Arial" w:hAnsi="Arial" w:cs="Arial"/>
        </w:rPr>
        <w:t xml:space="preserve"> same</w:t>
      </w:r>
      <w:r w:rsidR="00212B0B">
        <w:rPr>
          <w:rFonts w:ascii="Arial" w:hAnsi="Arial" w:cs="Arial"/>
        </w:rPr>
        <w:t xml:space="preserve"> guidance to providers </w:t>
      </w:r>
      <w:r w:rsidR="00C06E5E">
        <w:rPr>
          <w:rFonts w:ascii="Arial" w:hAnsi="Arial" w:cs="Arial"/>
        </w:rPr>
        <w:t xml:space="preserve">and SOADs at the same time. The guidance attached at </w:t>
      </w:r>
      <w:r w:rsidR="00C06E5E" w:rsidRPr="00C06E5E">
        <w:rPr>
          <w:rFonts w:ascii="Arial" w:hAnsi="Arial" w:cs="Arial"/>
          <w:b/>
        </w:rPr>
        <w:t>Annex A</w:t>
      </w:r>
      <w:r w:rsidR="00212B0B">
        <w:rPr>
          <w:rFonts w:ascii="Arial" w:hAnsi="Arial" w:cs="Arial"/>
        </w:rPr>
        <w:t xml:space="preserve"> is </w:t>
      </w:r>
      <w:r w:rsidR="00970750">
        <w:rPr>
          <w:rFonts w:ascii="Arial" w:hAnsi="Arial" w:cs="Arial"/>
        </w:rPr>
        <w:t xml:space="preserve">tailored </w:t>
      </w:r>
      <w:r w:rsidR="00212B0B">
        <w:rPr>
          <w:rFonts w:ascii="Arial" w:hAnsi="Arial" w:cs="Arial"/>
        </w:rPr>
        <w:t>to SOADs given the pandemic covid19 emergency.</w:t>
      </w:r>
      <w:r w:rsidRPr="00793368">
        <w:rPr>
          <w:rFonts w:ascii="Arial" w:hAnsi="Arial" w:cs="Arial"/>
        </w:rPr>
        <w:t xml:space="preserve"> </w:t>
      </w:r>
      <w:r w:rsidR="00473AA5">
        <w:rPr>
          <w:rFonts w:ascii="Arial" w:hAnsi="Arial" w:cs="Arial"/>
        </w:rPr>
        <w:t xml:space="preserve">Also, attached at </w:t>
      </w:r>
      <w:r w:rsidR="00473AA5" w:rsidRPr="00473AA5">
        <w:rPr>
          <w:rFonts w:ascii="Arial" w:hAnsi="Arial" w:cs="Arial"/>
          <w:b/>
        </w:rPr>
        <w:t>Annex B</w:t>
      </w:r>
      <w:r w:rsidR="00473AA5">
        <w:rPr>
          <w:rFonts w:ascii="Arial" w:hAnsi="Arial" w:cs="Arial"/>
        </w:rPr>
        <w:t xml:space="preserve"> is an FAQ document.</w:t>
      </w:r>
    </w:p>
    <w:p w14:paraId="5DB14A1E" w14:textId="75753AF6" w:rsidR="003F7367" w:rsidRPr="00793368" w:rsidRDefault="003F7367" w:rsidP="00E92D0E">
      <w:pPr>
        <w:rPr>
          <w:rFonts w:ascii="Arial" w:hAnsi="Arial" w:cs="Arial"/>
        </w:rPr>
      </w:pPr>
    </w:p>
    <w:p w14:paraId="308215D0" w14:textId="64864B14" w:rsidR="000E7D38" w:rsidRDefault="00235DB6" w:rsidP="003F7367">
      <w:pPr>
        <w:rPr>
          <w:rFonts w:ascii="Arial" w:hAnsi="Arial" w:cs="Arial"/>
        </w:rPr>
      </w:pPr>
      <w:r>
        <w:rPr>
          <w:rFonts w:ascii="Arial" w:hAnsi="Arial" w:cs="Arial"/>
        </w:rPr>
        <w:t xml:space="preserve">The guidance and letter is </w:t>
      </w:r>
      <w:r w:rsidR="00970750">
        <w:rPr>
          <w:rFonts w:ascii="Arial" w:hAnsi="Arial" w:cs="Arial"/>
        </w:rPr>
        <w:t>in line with</w:t>
      </w:r>
      <w:r>
        <w:rPr>
          <w:rFonts w:ascii="Arial" w:hAnsi="Arial" w:cs="Arial"/>
        </w:rPr>
        <w:t xml:space="preserve"> the government guidance in the UK</w:t>
      </w:r>
      <w:r w:rsidR="000E7D38">
        <w:rPr>
          <w:rFonts w:ascii="Arial" w:hAnsi="Arial" w:cs="Arial"/>
        </w:rPr>
        <w:t>,</w:t>
      </w:r>
      <w:r>
        <w:rPr>
          <w:rFonts w:ascii="Arial" w:hAnsi="Arial" w:cs="Arial"/>
        </w:rPr>
        <w:t xml:space="preserve"> and particularly in Wales. </w:t>
      </w:r>
    </w:p>
    <w:p w14:paraId="2F624567" w14:textId="77777777" w:rsidR="000E7D38" w:rsidRPr="00793368" w:rsidRDefault="000E7D38" w:rsidP="003F7367">
      <w:pPr>
        <w:rPr>
          <w:rFonts w:ascii="Arial" w:hAnsi="Arial" w:cs="Arial"/>
        </w:rPr>
      </w:pPr>
    </w:p>
    <w:p w14:paraId="27BC2E2E" w14:textId="4FC0B05E" w:rsidR="003F7367" w:rsidRDefault="00235DB6" w:rsidP="000E7D38">
      <w:pPr>
        <w:pStyle w:val="ListParagraph"/>
        <w:numPr>
          <w:ilvl w:val="0"/>
          <w:numId w:val="11"/>
        </w:numPr>
        <w:rPr>
          <w:rFonts w:ascii="Arial" w:hAnsi="Arial" w:cs="Arial"/>
        </w:rPr>
      </w:pPr>
      <w:r w:rsidRPr="000E7D38">
        <w:rPr>
          <w:rFonts w:ascii="Arial" w:hAnsi="Arial" w:cs="Arial"/>
        </w:rPr>
        <w:t xml:space="preserve">There are </w:t>
      </w:r>
      <w:r w:rsidR="000E7D38">
        <w:rPr>
          <w:rFonts w:ascii="Arial" w:hAnsi="Arial" w:cs="Arial"/>
        </w:rPr>
        <w:t xml:space="preserve">on average </w:t>
      </w:r>
      <w:r w:rsidRPr="000E7D38">
        <w:rPr>
          <w:rFonts w:ascii="Arial" w:hAnsi="Arial" w:cs="Arial"/>
        </w:rPr>
        <w:t>80-90 SOAD requests each month</w:t>
      </w:r>
      <w:r w:rsidR="000E7D38">
        <w:rPr>
          <w:rFonts w:ascii="Arial" w:hAnsi="Arial" w:cs="Arial"/>
        </w:rPr>
        <w:t xml:space="preserve">. </w:t>
      </w:r>
      <w:r w:rsidR="00970750">
        <w:rPr>
          <w:rFonts w:ascii="Arial" w:hAnsi="Arial" w:cs="Arial"/>
        </w:rPr>
        <w:t xml:space="preserve">If </w:t>
      </w:r>
      <w:r w:rsidR="000E7D38">
        <w:rPr>
          <w:rFonts w:ascii="Arial" w:hAnsi="Arial" w:cs="Arial"/>
        </w:rPr>
        <w:t xml:space="preserve">all </w:t>
      </w:r>
      <w:r w:rsidR="00970750">
        <w:rPr>
          <w:rFonts w:ascii="Arial" w:hAnsi="Arial" w:cs="Arial"/>
        </w:rPr>
        <w:t xml:space="preserve">available </w:t>
      </w:r>
      <w:r w:rsidR="000E7D38">
        <w:rPr>
          <w:rFonts w:ascii="Arial" w:hAnsi="Arial" w:cs="Arial"/>
        </w:rPr>
        <w:t>SOADs take an average of 4-5 requests</w:t>
      </w:r>
      <w:r w:rsidRPr="000E7D38">
        <w:rPr>
          <w:rFonts w:ascii="Arial" w:hAnsi="Arial" w:cs="Arial"/>
        </w:rPr>
        <w:t xml:space="preserve"> each </w:t>
      </w:r>
      <w:r w:rsidR="000E7D38">
        <w:rPr>
          <w:rFonts w:ascii="Arial" w:hAnsi="Arial" w:cs="Arial"/>
        </w:rPr>
        <w:t xml:space="preserve">month </w:t>
      </w:r>
      <w:r w:rsidR="00970750">
        <w:rPr>
          <w:rFonts w:ascii="Arial" w:hAnsi="Arial" w:cs="Arial"/>
        </w:rPr>
        <w:t xml:space="preserve">via remote working, </w:t>
      </w:r>
      <w:r w:rsidR="000E7D38">
        <w:rPr>
          <w:rFonts w:ascii="Arial" w:hAnsi="Arial" w:cs="Arial"/>
        </w:rPr>
        <w:t xml:space="preserve">there should not be any </w:t>
      </w:r>
      <w:r w:rsidRPr="000E7D38">
        <w:rPr>
          <w:rFonts w:ascii="Arial" w:hAnsi="Arial" w:cs="Arial"/>
        </w:rPr>
        <w:t xml:space="preserve">back log </w:t>
      </w:r>
      <w:r w:rsidR="00970750">
        <w:rPr>
          <w:rFonts w:ascii="Arial" w:hAnsi="Arial" w:cs="Arial"/>
        </w:rPr>
        <w:t>of requests</w:t>
      </w:r>
      <w:r w:rsidRPr="000E7D38">
        <w:rPr>
          <w:rFonts w:ascii="Arial" w:hAnsi="Arial" w:cs="Arial"/>
        </w:rPr>
        <w:t xml:space="preserve">. </w:t>
      </w:r>
      <w:r w:rsidR="00970750">
        <w:rPr>
          <w:rFonts w:ascii="Arial" w:hAnsi="Arial" w:cs="Arial"/>
        </w:rPr>
        <w:t xml:space="preserve">Any </w:t>
      </w:r>
      <w:r w:rsidRPr="000E7D38">
        <w:rPr>
          <w:rFonts w:ascii="Arial" w:hAnsi="Arial" w:cs="Arial"/>
        </w:rPr>
        <w:t>SOAD requests which are ultimately just to</w:t>
      </w:r>
      <w:r w:rsidR="000E7D38">
        <w:rPr>
          <w:rFonts w:ascii="Arial" w:hAnsi="Arial" w:cs="Arial"/>
        </w:rPr>
        <w:t>o</w:t>
      </w:r>
      <w:r w:rsidRPr="000E7D38">
        <w:rPr>
          <w:rFonts w:ascii="Arial" w:hAnsi="Arial" w:cs="Arial"/>
        </w:rPr>
        <w:t xml:space="preserve"> difficult or complex to complete will be covered either by using sections 62 or 64G</w:t>
      </w:r>
      <w:r w:rsidR="000E7D38">
        <w:rPr>
          <w:rFonts w:ascii="Arial" w:hAnsi="Arial" w:cs="Arial"/>
        </w:rPr>
        <w:t>,</w:t>
      </w:r>
      <w:r w:rsidRPr="000E7D38">
        <w:rPr>
          <w:rFonts w:ascii="Arial" w:hAnsi="Arial" w:cs="Arial"/>
        </w:rPr>
        <w:t xml:space="preserve"> or if the Coronavirus</w:t>
      </w:r>
      <w:r w:rsidR="000E7D38">
        <w:rPr>
          <w:rFonts w:ascii="Arial" w:hAnsi="Arial" w:cs="Arial"/>
        </w:rPr>
        <w:t xml:space="preserve"> Bill</w:t>
      </w:r>
      <w:r w:rsidRPr="000E7D38">
        <w:rPr>
          <w:rFonts w:ascii="Arial" w:hAnsi="Arial" w:cs="Arial"/>
        </w:rPr>
        <w:t xml:space="preserve"> is triggered </w:t>
      </w:r>
      <w:r w:rsidR="000E7D38">
        <w:rPr>
          <w:rFonts w:ascii="Arial" w:hAnsi="Arial" w:cs="Arial"/>
        </w:rPr>
        <w:t>this will allow</w:t>
      </w:r>
      <w:r w:rsidRPr="000E7D38">
        <w:rPr>
          <w:rFonts w:ascii="Arial" w:hAnsi="Arial" w:cs="Arial"/>
        </w:rPr>
        <w:t xml:space="preserve"> RCs/ACs to certify with one statutory consultee.</w:t>
      </w:r>
    </w:p>
    <w:p w14:paraId="48F43CDB" w14:textId="77777777" w:rsidR="000E7D38" w:rsidRPr="000E7D38" w:rsidRDefault="000E7D38" w:rsidP="000E7D38">
      <w:pPr>
        <w:pStyle w:val="ListParagraph"/>
        <w:ind w:left="1440"/>
        <w:rPr>
          <w:rFonts w:ascii="Arial" w:hAnsi="Arial" w:cs="Arial"/>
        </w:rPr>
      </w:pPr>
    </w:p>
    <w:p w14:paraId="3AD53529" w14:textId="780B799C" w:rsidR="000E7D38" w:rsidRDefault="00235DB6" w:rsidP="000E7D38">
      <w:pPr>
        <w:pStyle w:val="ListParagraph"/>
        <w:numPr>
          <w:ilvl w:val="0"/>
          <w:numId w:val="11"/>
        </w:numPr>
        <w:rPr>
          <w:rFonts w:ascii="Arial" w:hAnsi="Arial" w:cs="Arial"/>
        </w:rPr>
      </w:pPr>
      <w:r w:rsidRPr="000E7D38">
        <w:rPr>
          <w:rFonts w:ascii="Arial" w:hAnsi="Arial" w:cs="Arial"/>
        </w:rPr>
        <w:t>Supporting providers to produce information electronically. Since this is a new methodology there may well be developments</w:t>
      </w:r>
      <w:r w:rsidR="00970750">
        <w:rPr>
          <w:rFonts w:ascii="Arial" w:hAnsi="Arial" w:cs="Arial"/>
        </w:rPr>
        <w:t xml:space="preserve"> in this area</w:t>
      </w:r>
      <w:r w:rsidRPr="000E7D38">
        <w:rPr>
          <w:rFonts w:ascii="Arial" w:hAnsi="Arial" w:cs="Arial"/>
        </w:rPr>
        <w:t xml:space="preserve">. </w:t>
      </w:r>
      <w:r w:rsidR="00970750">
        <w:rPr>
          <w:rFonts w:ascii="Arial" w:hAnsi="Arial" w:cs="Arial"/>
        </w:rPr>
        <w:t>A</w:t>
      </w:r>
      <w:r w:rsidRPr="000E7D38">
        <w:rPr>
          <w:rFonts w:ascii="Arial" w:hAnsi="Arial" w:cs="Arial"/>
        </w:rPr>
        <w:t xml:space="preserve"> copy of the letter to providers </w:t>
      </w:r>
      <w:r w:rsidR="00970750">
        <w:rPr>
          <w:rFonts w:ascii="Arial" w:hAnsi="Arial" w:cs="Arial"/>
        </w:rPr>
        <w:t xml:space="preserve">is </w:t>
      </w:r>
      <w:r w:rsidR="000E7D38">
        <w:rPr>
          <w:rFonts w:ascii="Arial" w:hAnsi="Arial" w:cs="Arial"/>
        </w:rPr>
        <w:t>attached (</w:t>
      </w:r>
      <w:r w:rsidR="000E7D38" w:rsidRPr="00C06E5E">
        <w:rPr>
          <w:rFonts w:ascii="Arial" w:hAnsi="Arial" w:cs="Arial"/>
          <w:b/>
        </w:rPr>
        <w:t xml:space="preserve">Annex </w:t>
      </w:r>
      <w:r w:rsidR="00C06E5E">
        <w:rPr>
          <w:rFonts w:ascii="Arial" w:hAnsi="Arial" w:cs="Arial"/>
          <w:b/>
        </w:rPr>
        <w:t>B</w:t>
      </w:r>
      <w:r w:rsidR="000E7D38">
        <w:rPr>
          <w:rFonts w:ascii="Arial" w:hAnsi="Arial" w:cs="Arial"/>
        </w:rPr>
        <w:t xml:space="preserve">) </w:t>
      </w:r>
      <w:r w:rsidR="00970750">
        <w:rPr>
          <w:rFonts w:ascii="Arial" w:hAnsi="Arial" w:cs="Arial"/>
        </w:rPr>
        <w:t xml:space="preserve">to </w:t>
      </w:r>
      <w:r w:rsidR="000E7D38">
        <w:rPr>
          <w:rFonts w:ascii="Arial" w:hAnsi="Arial" w:cs="Arial"/>
        </w:rPr>
        <w:t>he</w:t>
      </w:r>
      <w:r w:rsidR="00970750">
        <w:rPr>
          <w:rFonts w:ascii="Arial" w:hAnsi="Arial" w:cs="Arial"/>
        </w:rPr>
        <w:t>l</w:t>
      </w:r>
      <w:r w:rsidR="000E7D38">
        <w:rPr>
          <w:rFonts w:ascii="Arial" w:hAnsi="Arial" w:cs="Arial"/>
        </w:rPr>
        <w:t>p orientate</w:t>
      </w:r>
      <w:r w:rsidRPr="000E7D38">
        <w:rPr>
          <w:rFonts w:ascii="Arial" w:hAnsi="Arial" w:cs="Arial"/>
        </w:rPr>
        <w:t xml:space="preserve"> you to what is being </w:t>
      </w:r>
      <w:r w:rsidR="00970750">
        <w:rPr>
          <w:rFonts w:ascii="Arial" w:hAnsi="Arial" w:cs="Arial"/>
        </w:rPr>
        <w:t xml:space="preserve">specifically </w:t>
      </w:r>
      <w:r w:rsidRPr="000E7D38">
        <w:rPr>
          <w:rFonts w:ascii="Arial" w:hAnsi="Arial" w:cs="Arial"/>
        </w:rPr>
        <w:t xml:space="preserve">asked of providers. We ask you to keep in touch with us in HIW because </w:t>
      </w:r>
      <w:r w:rsidR="003C6EE9" w:rsidRPr="000E7D38">
        <w:rPr>
          <w:rFonts w:ascii="Arial" w:hAnsi="Arial" w:cs="Arial"/>
        </w:rPr>
        <w:t xml:space="preserve">changes may emerge which will make the process better, more efficient and effective and valid. </w:t>
      </w:r>
      <w:r w:rsidR="00096850">
        <w:rPr>
          <w:rFonts w:ascii="Arial" w:hAnsi="Arial" w:cs="Arial"/>
        </w:rPr>
        <w:t xml:space="preserve"> We will at all times seek to ensure </w:t>
      </w:r>
      <w:r w:rsidR="003C6EE9" w:rsidRPr="000E7D38">
        <w:rPr>
          <w:rFonts w:ascii="Arial" w:hAnsi="Arial" w:cs="Arial"/>
        </w:rPr>
        <w:t>the guiding principles of the Mental Health Act Code of Practice 2016</w:t>
      </w:r>
      <w:r w:rsidR="00096850">
        <w:rPr>
          <w:rFonts w:ascii="Arial" w:hAnsi="Arial" w:cs="Arial"/>
        </w:rPr>
        <w:t xml:space="preserve"> (for Wales) are adhered to where practicable</w:t>
      </w:r>
      <w:r w:rsidR="003C6EE9" w:rsidRPr="000E7D38">
        <w:rPr>
          <w:rFonts w:ascii="Arial" w:hAnsi="Arial" w:cs="Arial"/>
        </w:rPr>
        <w:t>.</w:t>
      </w:r>
    </w:p>
    <w:p w14:paraId="206532A0" w14:textId="77777777" w:rsidR="000E7D38" w:rsidRPr="000E7D38" w:rsidRDefault="000E7D38" w:rsidP="000E7D38">
      <w:pPr>
        <w:pStyle w:val="ListParagraph"/>
        <w:rPr>
          <w:rFonts w:ascii="Arial" w:hAnsi="Arial" w:cs="Arial"/>
        </w:rPr>
      </w:pPr>
    </w:p>
    <w:p w14:paraId="5561025A" w14:textId="5DE54528" w:rsidR="003F7367" w:rsidRPr="000E7D38" w:rsidRDefault="00970750" w:rsidP="000E7D38">
      <w:pPr>
        <w:pStyle w:val="ListParagraph"/>
        <w:numPr>
          <w:ilvl w:val="0"/>
          <w:numId w:val="11"/>
        </w:numPr>
        <w:rPr>
          <w:rFonts w:ascii="Arial" w:hAnsi="Arial" w:cs="Arial"/>
        </w:rPr>
      </w:pPr>
      <w:r>
        <w:rPr>
          <w:rFonts w:ascii="Arial" w:hAnsi="Arial" w:cs="Arial"/>
        </w:rPr>
        <w:t>E</w:t>
      </w:r>
      <w:r w:rsidR="003C6EE9" w:rsidRPr="000E7D38">
        <w:rPr>
          <w:rFonts w:ascii="Arial" w:hAnsi="Arial" w:cs="Arial"/>
        </w:rPr>
        <w:t>mpower</w:t>
      </w:r>
      <w:r>
        <w:rPr>
          <w:rFonts w:ascii="Arial" w:hAnsi="Arial" w:cs="Arial"/>
        </w:rPr>
        <w:t>ing</w:t>
      </w:r>
      <w:r w:rsidR="003C6EE9" w:rsidRPr="000E7D38">
        <w:rPr>
          <w:rFonts w:ascii="Arial" w:hAnsi="Arial" w:cs="Arial"/>
        </w:rPr>
        <w:t xml:space="preserve"> and keep</w:t>
      </w:r>
      <w:r>
        <w:rPr>
          <w:rFonts w:ascii="Arial" w:hAnsi="Arial" w:cs="Arial"/>
        </w:rPr>
        <w:t>ing</w:t>
      </w:r>
      <w:r w:rsidR="003C6EE9" w:rsidRPr="000E7D38">
        <w:rPr>
          <w:rFonts w:ascii="Arial" w:hAnsi="Arial" w:cs="Arial"/>
        </w:rPr>
        <w:t xml:space="preserve"> patients safe and respected</w:t>
      </w:r>
      <w:r w:rsidR="000E7D38">
        <w:rPr>
          <w:rFonts w:ascii="Arial" w:hAnsi="Arial" w:cs="Arial"/>
        </w:rPr>
        <w:t>, using the</w:t>
      </w:r>
      <w:r w:rsidR="003C6EE9" w:rsidRPr="000E7D38">
        <w:rPr>
          <w:rFonts w:ascii="Arial" w:hAnsi="Arial" w:cs="Arial"/>
        </w:rPr>
        <w:t xml:space="preserve"> least restrictive car</w:t>
      </w:r>
      <w:r w:rsidR="000E7D38">
        <w:rPr>
          <w:rFonts w:ascii="Arial" w:hAnsi="Arial" w:cs="Arial"/>
        </w:rPr>
        <w:t xml:space="preserve">e, continues to be a central guiding principle to </w:t>
      </w:r>
      <w:r w:rsidR="003C6EE9" w:rsidRPr="000E7D38">
        <w:rPr>
          <w:rFonts w:ascii="Arial" w:hAnsi="Arial" w:cs="Arial"/>
        </w:rPr>
        <w:t>the SOAD</w:t>
      </w:r>
      <w:r>
        <w:rPr>
          <w:rFonts w:ascii="Arial" w:hAnsi="Arial" w:cs="Arial"/>
        </w:rPr>
        <w:t>’</w:t>
      </w:r>
      <w:r w:rsidR="003C6EE9" w:rsidRPr="000E7D38">
        <w:rPr>
          <w:rFonts w:ascii="Arial" w:hAnsi="Arial" w:cs="Arial"/>
        </w:rPr>
        <w:t>s role.</w:t>
      </w:r>
    </w:p>
    <w:p w14:paraId="791898E3" w14:textId="77777777" w:rsidR="003C6EE9" w:rsidRPr="00793368" w:rsidRDefault="003C6EE9" w:rsidP="003F7367">
      <w:pPr>
        <w:ind w:left="720"/>
        <w:rPr>
          <w:rFonts w:ascii="Arial" w:hAnsi="Arial" w:cs="Arial"/>
        </w:rPr>
      </w:pPr>
    </w:p>
    <w:p w14:paraId="1AEEFF1A" w14:textId="2A48E479" w:rsidR="003F7367" w:rsidRDefault="003C6EE9" w:rsidP="003F7367">
      <w:pPr>
        <w:rPr>
          <w:rFonts w:ascii="Arial" w:hAnsi="Arial" w:cs="Arial"/>
        </w:rPr>
      </w:pPr>
      <w:r>
        <w:rPr>
          <w:rFonts w:ascii="Arial" w:hAnsi="Arial" w:cs="Arial"/>
        </w:rPr>
        <w:t>The new methodology will be kept under clos</w:t>
      </w:r>
      <w:r w:rsidR="000E7D38">
        <w:rPr>
          <w:rFonts w:ascii="Arial" w:hAnsi="Arial" w:cs="Arial"/>
        </w:rPr>
        <w:t xml:space="preserve">e review to respond to suggestions, </w:t>
      </w:r>
      <w:r>
        <w:rPr>
          <w:rFonts w:ascii="Arial" w:hAnsi="Arial" w:cs="Arial"/>
        </w:rPr>
        <w:t>and solve implementation problems.</w:t>
      </w:r>
    </w:p>
    <w:p w14:paraId="2447E255" w14:textId="77777777" w:rsidR="00080782" w:rsidRPr="00793368" w:rsidRDefault="00080782" w:rsidP="003F7367">
      <w:pPr>
        <w:rPr>
          <w:rFonts w:ascii="Arial" w:hAnsi="Arial" w:cs="Arial"/>
        </w:rPr>
      </w:pPr>
    </w:p>
    <w:p w14:paraId="5DBD3AA5" w14:textId="51B818E3" w:rsidR="003F7367" w:rsidRPr="00793368" w:rsidRDefault="000E7D38" w:rsidP="003F7367">
      <w:pPr>
        <w:rPr>
          <w:rFonts w:ascii="Arial" w:hAnsi="Arial" w:cs="Arial"/>
        </w:rPr>
      </w:pPr>
      <w:r>
        <w:rPr>
          <w:rFonts w:ascii="Arial" w:hAnsi="Arial" w:cs="Arial"/>
        </w:rPr>
        <w:lastRenderedPageBreak/>
        <w:t>On behalf of HIW, please accept our t</w:t>
      </w:r>
      <w:r w:rsidR="003F7367" w:rsidRPr="00793368">
        <w:rPr>
          <w:rFonts w:ascii="Arial" w:hAnsi="Arial" w:cs="Arial"/>
        </w:rPr>
        <w:t>hank</w:t>
      </w:r>
      <w:r w:rsidR="00080782">
        <w:rPr>
          <w:rFonts w:ascii="Arial" w:hAnsi="Arial" w:cs="Arial"/>
        </w:rPr>
        <w:t xml:space="preserve">s for </w:t>
      </w:r>
      <w:r w:rsidR="003F7367" w:rsidRPr="00793368">
        <w:rPr>
          <w:rFonts w:ascii="Arial" w:hAnsi="Arial" w:cs="Arial"/>
        </w:rPr>
        <w:t>you</w:t>
      </w:r>
      <w:r w:rsidR="00080782">
        <w:rPr>
          <w:rFonts w:ascii="Arial" w:hAnsi="Arial" w:cs="Arial"/>
        </w:rPr>
        <w:t>r help and professionali</w:t>
      </w:r>
      <w:r>
        <w:rPr>
          <w:rFonts w:ascii="Arial" w:hAnsi="Arial" w:cs="Arial"/>
        </w:rPr>
        <w:t xml:space="preserve">sm in these difficult and uncertain </w:t>
      </w:r>
      <w:r w:rsidR="00080782">
        <w:rPr>
          <w:rFonts w:ascii="Arial" w:hAnsi="Arial" w:cs="Arial"/>
        </w:rPr>
        <w:t>times of crisis</w:t>
      </w:r>
      <w:r w:rsidR="003F7367" w:rsidRPr="00793368">
        <w:rPr>
          <w:rFonts w:ascii="Arial" w:hAnsi="Arial" w:cs="Arial"/>
        </w:rPr>
        <w:t>.</w:t>
      </w:r>
      <w:r w:rsidR="00080782">
        <w:rPr>
          <w:rFonts w:ascii="Arial" w:hAnsi="Arial" w:cs="Arial"/>
        </w:rPr>
        <w:t xml:space="preserve"> </w:t>
      </w:r>
    </w:p>
    <w:p w14:paraId="3F7FC09B" w14:textId="77777777" w:rsidR="003F7367" w:rsidRPr="00793368" w:rsidRDefault="003F7367" w:rsidP="003F7367">
      <w:pPr>
        <w:rPr>
          <w:rFonts w:ascii="Arial" w:eastAsia="Calibri" w:hAnsi="Arial" w:cs="Arial"/>
          <w:bCs/>
          <w:iCs/>
          <w:color w:val="000000"/>
        </w:rPr>
      </w:pPr>
    </w:p>
    <w:p w14:paraId="0150CBA1" w14:textId="77777777" w:rsidR="000E7D38" w:rsidRDefault="003F7367" w:rsidP="003F7367">
      <w:pPr>
        <w:rPr>
          <w:rFonts w:ascii="Arial" w:eastAsia="Calibri" w:hAnsi="Arial" w:cs="Arial"/>
          <w:bCs/>
          <w:iCs/>
          <w:color w:val="000000"/>
        </w:rPr>
      </w:pPr>
      <w:r w:rsidRPr="00793368">
        <w:rPr>
          <w:rFonts w:ascii="Arial" w:eastAsia="Calibri" w:hAnsi="Arial" w:cs="Arial"/>
          <w:bCs/>
          <w:iCs/>
          <w:color w:val="000000"/>
        </w:rPr>
        <w:t xml:space="preserve">If you have any questions about this process or </w:t>
      </w:r>
      <w:r w:rsidR="000E7D38">
        <w:rPr>
          <w:rFonts w:ascii="Arial" w:eastAsia="Calibri" w:hAnsi="Arial" w:cs="Arial"/>
          <w:bCs/>
          <w:iCs/>
          <w:color w:val="000000"/>
        </w:rPr>
        <w:t xml:space="preserve">wish to feedback on the processes, please contact: </w:t>
      </w:r>
    </w:p>
    <w:p w14:paraId="6725EAD5" w14:textId="1C9805B4" w:rsidR="000E7D38" w:rsidRDefault="00D31141" w:rsidP="000E7D38">
      <w:pPr>
        <w:rPr>
          <w:rFonts w:ascii="Arial" w:eastAsia="Calibri" w:hAnsi="Arial" w:cs="Arial"/>
          <w:bCs/>
          <w:iCs/>
          <w:color w:val="000000"/>
        </w:rPr>
      </w:pPr>
      <w:hyperlink r:id="rId11" w:history="1">
        <w:r w:rsidR="000E7D38" w:rsidRPr="00DC5BC2">
          <w:rPr>
            <w:rStyle w:val="Hyperlink"/>
            <w:rFonts w:ascii="Arial" w:eastAsia="Calibri" w:hAnsi="Arial" w:cs="Arial"/>
            <w:bCs/>
            <w:iCs/>
          </w:rPr>
          <w:t>RSMH@gov.wales</w:t>
        </w:r>
      </w:hyperlink>
      <w:r w:rsidR="000E7D38">
        <w:rPr>
          <w:rFonts w:ascii="Arial" w:eastAsia="Calibri" w:hAnsi="Arial" w:cs="Arial"/>
          <w:bCs/>
          <w:iCs/>
          <w:color w:val="000000"/>
        </w:rPr>
        <w:t>,</w:t>
      </w:r>
      <w:r w:rsidR="00970750" w:rsidRPr="00970750">
        <w:rPr>
          <w:rFonts w:ascii="Arial" w:eastAsia="Calibri" w:hAnsi="Arial" w:cs="Arial"/>
          <w:bCs/>
          <w:iCs/>
          <w:color w:val="000000"/>
        </w:rPr>
        <w:t xml:space="preserve"> </w:t>
      </w:r>
      <w:r w:rsidR="00970750">
        <w:rPr>
          <w:rFonts w:ascii="Arial" w:eastAsia="Calibri" w:hAnsi="Arial" w:cs="Arial"/>
          <w:bCs/>
          <w:iCs/>
          <w:color w:val="000000"/>
        </w:rPr>
        <w:t>or</w:t>
      </w:r>
      <w:r w:rsidR="000E7D38">
        <w:rPr>
          <w:rFonts w:ascii="Arial" w:eastAsia="Calibri" w:hAnsi="Arial" w:cs="Arial"/>
          <w:bCs/>
          <w:iCs/>
          <w:color w:val="000000"/>
        </w:rPr>
        <w:t xml:space="preserve"> </w:t>
      </w:r>
      <w:hyperlink r:id="rId12" w:history="1">
        <w:r w:rsidR="00970750" w:rsidRPr="00EE2FA8">
          <w:rPr>
            <w:rStyle w:val="Hyperlink"/>
            <w:rFonts w:ascii="Arial" w:eastAsia="Calibri" w:hAnsi="Arial" w:cs="Arial"/>
            <w:bCs/>
            <w:iCs/>
          </w:rPr>
          <w:t>Robbie.jones@gov.wales</w:t>
        </w:r>
      </w:hyperlink>
      <w:r w:rsidR="00970750">
        <w:rPr>
          <w:rFonts w:ascii="Arial" w:eastAsia="Calibri" w:hAnsi="Arial" w:cs="Arial"/>
          <w:bCs/>
          <w:iCs/>
          <w:color w:val="000000"/>
        </w:rPr>
        <w:t xml:space="preserve"> </w:t>
      </w:r>
      <w:r w:rsidR="000E7D38">
        <w:rPr>
          <w:rFonts w:ascii="Arial" w:eastAsia="Calibri" w:hAnsi="Arial" w:cs="Arial"/>
          <w:bCs/>
          <w:iCs/>
          <w:color w:val="000000"/>
        </w:rPr>
        <w:t xml:space="preserve">or </w:t>
      </w:r>
      <w:hyperlink r:id="rId13" w:history="1">
        <w:r w:rsidR="00970750" w:rsidRPr="00EE2FA8">
          <w:rPr>
            <w:rStyle w:val="Hyperlink"/>
            <w:rFonts w:ascii="Arial" w:eastAsia="Calibri" w:hAnsi="Arial" w:cs="Arial"/>
            <w:bCs/>
            <w:iCs/>
          </w:rPr>
          <w:t>john.powell@gov.wales</w:t>
        </w:r>
      </w:hyperlink>
    </w:p>
    <w:p w14:paraId="3156D2EC" w14:textId="77777777" w:rsidR="000E7D38" w:rsidRDefault="000E7D38" w:rsidP="000E7D38">
      <w:pPr>
        <w:rPr>
          <w:rFonts w:ascii="Arial" w:eastAsia="Calibri" w:hAnsi="Arial" w:cs="Arial"/>
          <w:bCs/>
          <w:iCs/>
          <w:color w:val="000000"/>
        </w:rPr>
      </w:pPr>
    </w:p>
    <w:p w14:paraId="230CCD08" w14:textId="471E0B76" w:rsidR="003F7367" w:rsidRPr="00793368" w:rsidRDefault="000E7D38" w:rsidP="003F7367">
      <w:pPr>
        <w:rPr>
          <w:rFonts w:ascii="Arial" w:eastAsia="Calibri" w:hAnsi="Arial" w:cs="Arial"/>
          <w:bCs/>
          <w:iCs/>
          <w:color w:val="000000"/>
        </w:rPr>
      </w:pPr>
      <w:r>
        <w:rPr>
          <w:rFonts w:ascii="Arial" w:eastAsia="Calibri" w:hAnsi="Arial" w:cs="Arial"/>
          <w:bCs/>
          <w:iCs/>
          <w:color w:val="000000"/>
        </w:rPr>
        <w:t xml:space="preserve">If it is a clinical matter please also contact our Lead SOAD, Dr Sargeant, </w:t>
      </w:r>
      <w:hyperlink r:id="rId14" w:history="1">
        <w:r w:rsidR="00970750" w:rsidRPr="00EE2FA8">
          <w:rPr>
            <w:rStyle w:val="Hyperlink"/>
            <w:rFonts w:ascii="Arial" w:eastAsia="Calibri" w:hAnsi="Arial" w:cs="Arial"/>
            <w:bCs/>
            <w:iCs/>
          </w:rPr>
          <w:t>Matthew.Sargeant@wales.nhs.uk</w:t>
        </w:r>
      </w:hyperlink>
      <w:r w:rsidR="00970750">
        <w:rPr>
          <w:rFonts w:ascii="Arial" w:eastAsia="Calibri" w:hAnsi="Arial" w:cs="Arial"/>
          <w:bCs/>
          <w:iCs/>
          <w:color w:val="000000"/>
        </w:rPr>
        <w:t xml:space="preserve">, </w:t>
      </w:r>
      <w:r>
        <w:rPr>
          <w:rFonts w:ascii="Arial" w:eastAsia="Calibri" w:hAnsi="Arial" w:cs="Arial"/>
          <w:bCs/>
          <w:iCs/>
          <w:color w:val="000000"/>
        </w:rPr>
        <w:t>however we ask you copy us into any correspondence.</w:t>
      </w:r>
      <w:r w:rsidR="00080782">
        <w:rPr>
          <w:rFonts w:ascii="Arial" w:eastAsia="Calibri" w:hAnsi="Arial" w:cs="Arial"/>
          <w:bCs/>
          <w:iCs/>
          <w:color w:val="000000"/>
        </w:rPr>
        <w:t xml:space="preserve"> </w:t>
      </w:r>
    </w:p>
    <w:p w14:paraId="3D2273C3" w14:textId="77777777" w:rsidR="003F7367" w:rsidRPr="00793368" w:rsidRDefault="003F7367" w:rsidP="003F7367">
      <w:pPr>
        <w:rPr>
          <w:rFonts w:ascii="Arial" w:eastAsia="Calibri" w:hAnsi="Arial" w:cs="Arial"/>
          <w:bCs/>
          <w:iCs/>
          <w:color w:val="000000"/>
        </w:rPr>
      </w:pPr>
    </w:p>
    <w:p w14:paraId="1938DFBF" w14:textId="42451D44" w:rsidR="003F7367" w:rsidRPr="00793368" w:rsidRDefault="003F7367" w:rsidP="00793368">
      <w:pPr>
        <w:rPr>
          <w:rFonts w:ascii="Arial" w:eastAsia="Calibri" w:hAnsi="Arial" w:cs="Arial"/>
          <w:bCs/>
          <w:iCs/>
          <w:color w:val="000000"/>
        </w:rPr>
      </w:pPr>
      <w:r w:rsidRPr="00793368">
        <w:rPr>
          <w:rFonts w:ascii="Arial" w:eastAsia="Calibri" w:hAnsi="Arial" w:cs="Arial"/>
          <w:bCs/>
          <w:iCs/>
          <w:color w:val="000000"/>
        </w:rPr>
        <w:t>Yours sincerely</w:t>
      </w:r>
    </w:p>
    <w:p w14:paraId="6F36DCEB" w14:textId="395CFA0A" w:rsidR="003F7367" w:rsidRDefault="003F7367" w:rsidP="003F7367">
      <w:pPr>
        <w:rPr>
          <w:rStyle w:val="Strong"/>
          <w:rFonts w:ascii="Arial" w:hAnsi="Arial" w:cs="Arial"/>
          <w:b w:val="0"/>
          <w:color w:val="000000"/>
          <w:lang w:val="en"/>
        </w:rPr>
      </w:pPr>
      <w:r w:rsidRPr="00793368">
        <w:rPr>
          <w:rFonts w:ascii="Arial" w:eastAsia="Calibri" w:hAnsi="Arial" w:cs="Arial"/>
          <w:b/>
          <w:bCs/>
          <w:iCs/>
          <w:color w:val="000000"/>
        </w:rPr>
        <w:tab/>
      </w:r>
      <w:r w:rsidRPr="00793368">
        <w:rPr>
          <w:rFonts w:ascii="Arial" w:eastAsia="Calibri" w:hAnsi="Arial" w:cs="Arial"/>
          <w:b/>
          <w:bCs/>
          <w:iCs/>
          <w:color w:val="000000"/>
        </w:rPr>
        <w:tab/>
      </w:r>
      <w:r w:rsidRPr="00793368">
        <w:rPr>
          <w:rFonts w:ascii="Arial" w:eastAsia="Calibri" w:hAnsi="Arial" w:cs="Arial"/>
          <w:b/>
          <w:bCs/>
          <w:iCs/>
          <w:color w:val="000000"/>
        </w:rPr>
        <w:tab/>
      </w:r>
      <w:r w:rsidRPr="00793368">
        <w:rPr>
          <w:rFonts w:ascii="Arial" w:eastAsia="Calibri" w:hAnsi="Arial" w:cs="Arial"/>
          <w:b/>
          <w:bCs/>
          <w:iCs/>
          <w:color w:val="000000"/>
        </w:rPr>
        <w:tab/>
      </w:r>
      <w:r w:rsidRPr="00793368">
        <w:rPr>
          <w:rStyle w:val="Strong"/>
          <w:rFonts w:ascii="Arial" w:hAnsi="Arial" w:cs="Arial"/>
          <w:b w:val="0"/>
          <w:color w:val="000000"/>
          <w:lang w:val="en"/>
        </w:rPr>
        <w:t xml:space="preserve"> </w:t>
      </w:r>
    </w:p>
    <w:p w14:paraId="3EF12148" w14:textId="4396A438" w:rsidR="000E7D38" w:rsidRDefault="000E7D38" w:rsidP="003F7367">
      <w:pPr>
        <w:rPr>
          <w:rStyle w:val="Strong"/>
          <w:rFonts w:ascii="Arial" w:hAnsi="Arial" w:cs="Arial"/>
          <w:b w:val="0"/>
          <w:color w:val="000000"/>
          <w:lang w:val="en"/>
        </w:rPr>
      </w:pPr>
    </w:p>
    <w:p w14:paraId="09E4114E" w14:textId="35956E67" w:rsidR="000E7D38" w:rsidRDefault="00096850" w:rsidP="003F7367">
      <w:pPr>
        <w:rPr>
          <w:rStyle w:val="Strong"/>
          <w:rFonts w:ascii="Arial" w:hAnsi="Arial" w:cs="Arial"/>
          <w:b w:val="0"/>
          <w:color w:val="000000"/>
          <w:lang w:val="en"/>
        </w:rPr>
      </w:pPr>
      <w:r>
        <w:rPr>
          <w:rStyle w:val="Strong"/>
          <w:rFonts w:ascii="Arial" w:hAnsi="Arial" w:cs="Arial"/>
          <w:b w:val="0"/>
          <w:color w:val="000000"/>
          <w:lang w:val="en"/>
        </w:rPr>
        <w:t>HIW</w:t>
      </w:r>
    </w:p>
    <w:p w14:paraId="6389820E" w14:textId="2D4F37CB" w:rsidR="000E7D38" w:rsidRDefault="000E7D38" w:rsidP="003F7367">
      <w:pPr>
        <w:rPr>
          <w:rStyle w:val="Strong"/>
          <w:rFonts w:ascii="Arial" w:hAnsi="Arial" w:cs="Arial"/>
          <w:b w:val="0"/>
          <w:color w:val="000000"/>
          <w:lang w:val="en"/>
        </w:rPr>
      </w:pPr>
    </w:p>
    <w:p w14:paraId="531C1F04" w14:textId="169BB7D0" w:rsidR="000E7D38" w:rsidRDefault="000E7D38" w:rsidP="003F7367">
      <w:pPr>
        <w:rPr>
          <w:rStyle w:val="Strong"/>
          <w:rFonts w:ascii="Arial" w:eastAsia="Calibri" w:hAnsi="Arial" w:cs="Arial"/>
          <w:b w:val="0"/>
          <w:iCs/>
          <w:color w:val="000000"/>
        </w:rPr>
      </w:pPr>
    </w:p>
    <w:p w14:paraId="6EE767BF" w14:textId="3E840BA3" w:rsidR="00D33071" w:rsidRDefault="00D33071" w:rsidP="003F7367">
      <w:pPr>
        <w:rPr>
          <w:rStyle w:val="Strong"/>
          <w:rFonts w:ascii="Arial" w:eastAsia="Calibri" w:hAnsi="Arial" w:cs="Arial"/>
          <w:b w:val="0"/>
          <w:iCs/>
          <w:color w:val="000000"/>
        </w:rPr>
      </w:pPr>
    </w:p>
    <w:p w14:paraId="6ABF52CA" w14:textId="6C3F71B3" w:rsidR="00D33071" w:rsidRDefault="00D33071" w:rsidP="003F7367">
      <w:pPr>
        <w:rPr>
          <w:rStyle w:val="Strong"/>
          <w:rFonts w:ascii="Arial" w:eastAsia="Calibri" w:hAnsi="Arial" w:cs="Arial"/>
          <w:b w:val="0"/>
          <w:iCs/>
          <w:color w:val="000000"/>
        </w:rPr>
      </w:pPr>
    </w:p>
    <w:p w14:paraId="58F9C734" w14:textId="015BF461" w:rsidR="00D33071" w:rsidRDefault="00D33071" w:rsidP="003F7367">
      <w:pPr>
        <w:rPr>
          <w:rStyle w:val="Strong"/>
          <w:rFonts w:ascii="Arial" w:eastAsia="Calibri" w:hAnsi="Arial" w:cs="Arial"/>
          <w:b w:val="0"/>
          <w:iCs/>
          <w:color w:val="000000"/>
        </w:rPr>
      </w:pPr>
    </w:p>
    <w:p w14:paraId="3FBAE296" w14:textId="7F937AEB" w:rsidR="00D33071" w:rsidRDefault="00D33071" w:rsidP="003F7367">
      <w:pPr>
        <w:rPr>
          <w:rStyle w:val="Strong"/>
          <w:rFonts w:ascii="Arial" w:eastAsia="Calibri" w:hAnsi="Arial" w:cs="Arial"/>
          <w:b w:val="0"/>
          <w:iCs/>
          <w:color w:val="000000"/>
        </w:rPr>
      </w:pPr>
    </w:p>
    <w:p w14:paraId="57DF7A49" w14:textId="33633888" w:rsidR="00D33071" w:rsidRDefault="00D33071" w:rsidP="003F7367">
      <w:pPr>
        <w:rPr>
          <w:rStyle w:val="Strong"/>
          <w:rFonts w:ascii="Arial" w:eastAsia="Calibri" w:hAnsi="Arial" w:cs="Arial"/>
          <w:b w:val="0"/>
          <w:iCs/>
          <w:color w:val="000000"/>
        </w:rPr>
      </w:pPr>
    </w:p>
    <w:p w14:paraId="007C9679" w14:textId="46A543FF" w:rsidR="00D33071" w:rsidRDefault="00D33071" w:rsidP="003F7367">
      <w:pPr>
        <w:rPr>
          <w:rStyle w:val="Strong"/>
          <w:rFonts w:ascii="Arial" w:eastAsia="Calibri" w:hAnsi="Arial" w:cs="Arial"/>
          <w:b w:val="0"/>
          <w:iCs/>
          <w:color w:val="000000"/>
        </w:rPr>
      </w:pPr>
    </w:p>
    <w:p w14:paraId="4D2E75A3" w14:textId="0A63D804" w:rsidR="00D33071" w:rsidRDefault="00D33071" w:rsidP="003F7367">
      <w:pPr>
        <w:rPr>
          <w:rStyle w:val="Strong"/>
          <w:rFonts w:ascii="Arial" w:eastAsia="Calibri" w:hAnsi="Arial" w:cs="Arial"/>
          <w:b w:val="0"/>
          <w:iCs/>
          <w:color w:val="000000"/>
        </w:rPr>
      </w:pPr>
    </w:p>
    <w:p w14:paraId="3362D736" w14:textId="71E71093" w:rsidR="00D33071" w:rsidRDefault="00D33071" w:rsidP="003F7367">
      <w:pPr>
        <w:rPr>
          <w:rStyle w:val="Strong"/>
          <w:rFonts w:ascii="Arial" w:eastAsia="Calibri" w:hAnsi="Arial" w:cs="Arial"/>
          <w:b w:val="0"/>
          <w:iCs/>
          <w:color w:val="000000"/>
        </w:rPr>
      </w:pPr>
    </w:p>
    <w:p w14:paraId="4873CF10" w14:textId="1DDB75CD" w:rsidR="00D33071" w:rsidRDefault="00D33071" w:rsidP="003F7367">
      <w:pPr>
        <w:rPr>
          <w:rStyle w:val="Strong"/>
          <w:rFonts w:ascii="Arial" w:eastAsia="Calibri" w:hAnsi="Arial" w:cs="Arial"/>
          <w:b w:val="0"/>
          <w:iCs/>
          <w:color w:val="000000"/>
        </w:rPr>
      </w:pPr>
    </w:p>
    <w:p w14:paraId="0742FCE9" w14:textId="2FED3C67" w:rsidR="00D33071" w:rsidRDefault="00D33071" w:rsidP="003F7367">
      <w:pPr>
        <w:rPr>
          <w:rStyle w:val="Strong"/>
          <w:rFonts w:ascii="Arial" w:eastAsia="Calibri" w:hAnsi="Arial" w:cs="Arial"/>
          <w:b w:val="0"/>
          <w:iCs/>
          <w:color w:val="000000"/>
        </w:rPr>
      </w:pPr>
    </w:p>
    <w:p w14:paraId="3B331961" w14:textId="32616F89" w:rsidR="00D33071" w:rsidRDefault="00D33071" w:rsidP="003F7367">
      <w:pPr>
        <w:rPr>
          <w:rStyle w:val="Strong"/>
          <w:rFonts w:ascii="Arial" w:eastAsia="Calibri" w:hAnsi="Arial" w:cs="Arial"/>
          <w:b w:val="0"/>
          <w:iCs/>
          <w:color w:val="000000"/>
        </w:rPr>
      </w:pPr>
    </w:p>
    <w:p w14:paraId="5F00B7AE" w14:textId="3993710B" w:rsidR="00D33071" w:rsidRDefault="00D33071" w:rsidP="003F7367">
      <w:pPr>
        <w:rPr>
          <w:rStyle w:val="Strong"/>
          <w:rFonts w:ascii="Arial" w:eastAsia="Calibri" w:hAnsi="Arial" w:cs="Arial"/>
          <w:b w:val="0"/>
          <w:iCs/>
          <w:color w:val="000000"/>
        </w:rPr>
      </w:pPr>
    </w:p>
    <w:p w14:paraId="68647CE0" w14:textId="72177AF5" w:rsidR="00D33071" w:rsidRDefault="00D33071" w:rsidP="003F7367">
      <w:pPr>
        <w:rPr>
          <w:rStyle w:val="Strong"/>
          <w:rFonts w:ascii="Arial" w:eastAsia="Calibri" w:hAnsi="Arial" w:cs="Arial"/>
          <w:b w:val="0"/>
          <w:iCs/>
          <w:color w:val="000000"/>
        </w:rPr>
      </w:pPr>
    </w:p>
    <w:p w14:paraId="09D50431" w14:textId="4C0E7097" w:rsidR="00D33071" w:rsidRDefault="00D33071" w:rsidP="003F7367">
      <w:pPr>
        <w:rPr>
          <w:rStyle w:val="Strong"/>
          <w:rFonts w:ascii="Arial" w:eastAsia="Calibri" w:hAnsi="Arial" w:cs="Arial"/>
          <w:b w:val="0"/>
          <w:iCs/>
          <w:color w:val="000000"/>
        </w:rPr>
      </w:pPr>
    </w:p>
    <w:p w14:paraId="610231D0" w14:textId="2C3DD40D" w:rsidR="00D33071" w:rsidRDefault="00D33071" w:rsidP="003F7367">
      <w:pPr>
        <w:rPr>
          <w:rStyle w:val="Strong"/>
          <w:rFonts w:ascii="Arial" w:eastAsia="Calibri" w:hAnsi="Arial" w:cs="Arial"/>
          <w:b w:val="0"/>
          <w:iCs/>
          <w:color w:val="000000"/>
        </w:rPr>
      </w:pPr>
    </w:p>
    <w:p w14:paraId="5AFCC83E" w14:textId="2E9AE457" w:rsidR="00D33071" w:rsidRDefault="00D33071" w:rsidP="003F7367">
      <w:pPr>
        <w:rPr>
          <w:rStyle w:val="Strong"/>
          <w:rFonts w:ascii="Arial" w:eastAsia="Calibri" w:hAnsi="Arial" w:cs="Arial"/>
          <w:b w:val="0"/>
          <w:iCs/>
          <w:color w:val="000000"/>
        </w:rPr>
      </w:pPr>
    </w:p>
    <w:p w14:paraId="0736B414" w14:textId="58A707E8" w:rsidR="00D33071" w:rsidRDefault="00D33071" w:rsidP="003F7367">
      <w:pPr>
        <w:rPr>
          <w:rStyle w:val="Strong"/>
          <w:rFonts w:ascii="Arial" w:eastAsia="Calibri" w:hAnsi="Arial" w:cs="Arial"/>
          <w:b w:val="0"/>
          <w:iCs/>
          <w:color w:val="000000"/>
        </w:rPr>
      </w:pPr>
    </w:p>
    <w:p w14:paraId="1AE7224E" w14:textId="301BC7B4" w:rsidR="00D33071" w:rsidRDefault="00D33071" w:rsidP="003F7367">
      <w:pPr>
        <w:rPr>
          <w:rStyle w:val="Strong"/>
          <w:rFonts w:ascii="Arial" w:eastAsia="Calibri" w:hAnsi="Arial" w:cs="Arial"/>
          <w:b w:val="0"/>
          <w:iCs/>
          <w:color w:val="000000"/>
        </w:rPr>
      </w:pPr>
    </w:p>
    <w:p w14:paraId="34C9152A" w14:textId="213DBEC2" w:rsidR="00D33071" w:rsidRDefault="00D33071" w:rsidP="003F7367">
      <w:pPr>
        <w:rPr>
          <w:rStyle w:val="Strong"/>
          <w:rFonts w:ascii="Arial" w:eastAsia="Calibri" w:hAnsi="Arial" w:cs="Arial"/>
          <w:b w:val="0"/>
          <w:iCs/>
          <w:color w:val="000000"/>
        </w:rPr>
      </w:pPr>
    </w:p>
    <w:p w14:paraId="58CBCB6D" w14:textId="1D480238" w:rsidR="00D33071" w:rsidRDefault="00D33071" w:rsidP="003F7367">
      <w:pPr>
        <w:rPr>
          <w:rStyle w:val="Strong"/>
          <w:rFonts w:ascii="Arial" w:eastAsia="Calibri" w:hAnsi="Arial" w:cs="Arial"/>
          <w:b w:val="0"/>
          <w:iCs/>
          <w:color w:val="000000"/>
        </w:rPr>
      </w:pPr>
    </w:p>
    <w:p w14:paraId="6E89EE37" w14:textId="3C84A5F2" w:rsidR="00D33071" w:rsidRDefault="00D33071" w:rsidP="003F7367">
      <w:pPr>
        <w:rPr>
          <w:rStyle w:val="Strong"/>
          <w:rFonts w:ascii="Arial" w:eastAsia="Calibri" w:hAnsi="Arial" w:cs="Arial"/>
          <w:b w:val="0"/>
          <w:iCs/>
          <w:color w:val="000000"/>
        </w:rPr>
      </w:pPr>
    </w:p>
    <w:p w14:paraId="47DF1965" w14:textId="54DE016B" w:rsidR="00D33071" w:rsidRDefault="00D33071" w:rsidP="003F7367">
      <w:pPr>
        <w:rPr>
          <w:rStyle w:val="Strong"/>
          <w:rFonts w:ascii="Arial" w:eastAsia="Calibri" w:hAnsi="Arial" w:cs="Arial"/>
          <w:b w:val="0"/>
          <w:iCs/>
          <w:color w:val="000000"/>
        </w:rPr>
      </w:pPr>
    </w:p>
    <w:p w14:paraId="63E95BE2" w14:textId="0A76CA2B" w:rsidR="00D33071" w:rsidRDefault="00D33071" w:rsidP="003F7367">
      <w:pPr>
        <w:rPr>
          <w:rStyle w:val="Strong"/>
          <w:rFonts w:ascii="Arial" w:eastAsia="Calibri" w:hAnsi="Arial" w:cs="Arial"/>
          <w:b w:val="0"/>
          <w:iCs/>
          <w:color w:val="000000"/>
        </w:rPr>
      </w:pPr>
    </w:p>
    <w:p w14:paraId="0A3677AA" w14:textId="66997665" w:rsidR="00D33071" w:rsidRDefault="00D33071" w:rsidP="003F7367">
      <w:pPr>
        <w:rPr>
          <w:rStyle w:val="Strong"/>
          <w:rFonts w:ascii="Arial" w:eastAsia="Calibri" w:hAnsi="Arial" w:cs="Arial"/>
          <w:b w:val="0"/>
          <w:iCs/>
          <w:color w:val="000000"/>
        </w:rPr>
      </w:pPr>
    </w:p>
    <w:p w14:paraId="285FDF07" w14:textId="00FBDD53" w:rsidR="00D33071" w:rsidRDefault="00D33071" w:rsidP="003F7367">
      <w:pPr>
        <w:rPr>
          <w:rStyle w:val="Strong"/>
          <w:rFonts w:ascii="Arial" w:eastAsia="Calibri" w:hAnsi="Arial" w:cs="Arial"/>
          <w:b w:val="0"/>
          <w:iCs/>
          <w:color w:val="000000"/>
        </w:rPr>
      </w:pPr>
    </w:p>
    <w:p w14:paraId="59665B18" w14:textId="46C18C6C" w:rsidR="00D33071" w:rsidRDefault="00D33071" w:rsidP="003F7367">
      <w:pPr>
        <w:rPr>
          <w:rStyle w:val="Strong"/>
          <w:rFonts w:ascii="Arial" w:eastAsia="Calibri" w:hAnsi="Arial" w:cs="Arial"/>
          <w:b w:val="0"/>
          <w:iCs/>
          <w:color w:val="000000"/>
        </w:rPr>
      </w:pPr>
    </w:p>
    <w:p w14:paraId="0A34F556" w14:textId="28BB7821" w:rsidR="00D33071" w:rsidRDefault="00D33071" w:rsidP="003F7367">
      <w:pPr>
        <w:rPr>
          <w:rStyle w:val="Strong"/>
          <w:rFonts w:ascii="Arial" w:eastAsia="Calibri" w:hAnsi="Arial" w:cs="Arial"/>
          <w:b w:val="0"/>
          <w:iCs/>
          <w:color w:val="000000"/>
        </w:rPr>
      </w:pPr>
    </w:p>
    <w:p w14:paraId="3AFC5E95" w14:textId="77777777" w:rsidR="00096850" w:rsidRDefault="00096850" w:rsidP="003F7367">
      <w:pPr>
        <w:rPr>
          <w:rStyle w:val="Strong"/>
          <w:rFonts w:ascii="Arial" w:eastAsia="Calibri" w:hAnsi="Arial" w:cs="Arial"/>
          <w:b w:val="0"/>
          <w:iCs/>
          <w:color w:val="000000"/>
        </w:rPr>
      </w:pPr>
    </w:p>
    <w:p w14:paraId="28583211" w14:textId="5A8588F8" w:rsidR="00D33071" w:rsidRDefault="00D33071" w:rsidP="003F7367">
      <w:pPr>
        <w:rPr>
          <w:rStyle w:val="Strong"/>
          <w:rFonts w:ascii="Arial" w:eastAsia="Calibri" w:hAnsi="Arial" w:cs="Arial"/>
          <w:b w:val="0"/>
          <w:iCs/>
          <w:color w:val="000000"/>
        </w:rPr>
      </w:pPr>
    </w:p>
    <w:p w14:paraId="3CDF4341" w14:textId="77777777" w:rsidR="008A0E9A" w:rsidRDefault="008A0E9A" w:rsidP="003F7367">
      <w:pPr>
        <w:rPr>
          <w:rStyle w:val="Strong"/>
          <w:rFonts w:ascii="Arial" w:eastAsia="Calibri" w:hAnsi="Arial" w:cs="Arial"/>
          <w:b w:val="0"/>
          <w:iCs/>
          <w:color w:val="000000"/>
        </w:rPr>
      </w:pPr>
    </w:p>
    <w:p w14:paraId="21EF3548" w14:textId="32ECAE16" w:rsidR="00D33071" w:rsidRPr="00D33071" w:rsidRDefault="00D33071" w:rsidP="003F7367">
      <w:pPr>
        <w:rPr>
          <w:rStyle w:val="Strong"/>
          <w:rFonts w:ascii="Arial" w:eastAsia="Calibri" w:hAnsi="Arial" w:cs="Arial"/>
          <w:iCs/>
          <w:color w:val="000000"/>
        </w:rPr>
      </w:pPr>
      <w:r w:rsidRPr="00D33071">
        <w:rPr>
          <w:rStyle w:val="Strong"/>
          <w:rFonts w:ascii="Arial" w:eastAsia="Calibri" w:hAnsi="Arial" w:cs="Arial"/>
          <w:iCs/>
          <w:color w:val="000000"/>
        </w:rPr>
        <w:t>ANNEX A</w:t>
      </w:r>
    </w:p>
    <w:p w14:paraId="1AE55D77" w14:textId="77777777" w:rsidR="00D33071" w:rsidRPr="00CC3040" w:rsidRDefault="00D33071" w:rsidP="003F7367">
      <w:pPr>
        <w:rPr>
          <w:rStyle w:val="Strong"/>
          <w:rFonts w:ascii="Arial" w:eastAsia="Calibri" w:hAnsi="Arial" w:cs="Arial"/>
          <w:b w:val="0"/>
          <w:iCs/>
          <w:color w:val="000000"/>
        </w:rPr>
      </w:pPr>
    </w:p>
    <w:p w14:paraId="760B4B16" w14:textId="6A3A128C" w:rsidR="004E653F" w:rsidRPr="008A0E9A" w:rsidRDefault="00CC3040" w:rsidP="00E92D0E">
      <w:pPr>
        <w:rPr>
          <w:rFonts w:ascii="Arial" w:hAnsi="Arial" w:cs="Arial"/>
          <w:b/>
          <w:sz w:val="36"/>
          <w:szCs w:val="36"/>
        </w:rPr>
      </w:pPr>
      <w:r w:rsidRPr="008A0E9A">
        <w:rPr>
          <w:rFonts w:ascii="Arial" w:hAnsi="Arial" w:cs="Arial"/>
          <w:b/>
          <w:sz w:val="36"/>
          <w:szCs w:val="36"/>
        </w:rPr>
        <w:t>M</w:t>
      </w:r>
      <w:r w:rsidR="003F7367" w:rsidRPr="008A0E9A">
        <w:rPr>
          <w:rFonts w:ascii="Arial" w:hAnsi="Arial" w:cs="Arial"/>
          <w:b/>
          <w:sz w:val="36"/>
          <w:szCs w:val="36"/>
        </w:rPr>
        <w:t>ethodology Guidance for Second Opinion Appointed Doctors</w:t>
      </w:r>
      <w:r w:rsidR="00793368" w:rsidRPr="008A0E9A">
        <w:rPr>
          <w:rFonts w:ascii="Arial" w:hAnsi="Arial" w:cs="Arial"/>
          <w:b/>
          <w:sz w:val="36"/>
          <w:szCs w:val="36"/>
        </w:rPr>
        <w:t xml:space="preserve"> </w:t>
      </w:r>
      <w:r w:rsidR="00793368" w:rsidRPr="008A0E9A">
        <w:rPr>
          <w:rFonts w:ascii="Arial" w:hAnsi="Arial" w:cs="Arial"/>
          <w:b/>
          <w:sz w:val="36"/>
          <w:szCs w:val="36"/>
        </w:rPr>
        <w:tab/>
      </w:r>
      <w:r w:rsidR="00793368" w:rsidRPr="008A0E9A">
        <w:rPr>
          <w:rFonts w:ascii="Arial" w:hAnsi="Arial" w:cs="Arial"/>
          <w:b/>
          <w:sz w:val="36"/>
          <w:szCs w:val="36"/>
        </w:rPr>
        <w:tab/>
      </w:r>
      <w:r w:rsidR="00793368" w:rsidRPr="008A0E9A">
        <w:rPr>
          <w:rFonts w:ascii="Arial" w:hAnsi="Arial" w:cs="Arial"/>
          <w:b/>
          <w:sz w:val="36"/>
          <w:szCs w:val="36"/>
        </w:rPr>
        <w:tab/>
      </w:r>
      <w:r w:rsidR="00793368" w:rsidRPr="008A0E9A">
        <w:rPr>
          <w:rFonts w:ascii="Arial" w:hAnsi="Arial" w:cs="Arial"/>
          <w:b/>
          <w:sz w:val="36"/>
          <w:szCs w:val="36"/>
        </w:rPr>
        <w:tab/>
      </w:r>
    </w:p>
    <w:p w14:paraId="561D27FB" w14:textId="77777777" w:rsidR="004E653F" w:rsidRDefault="004E653F" w:rsidP="00E92D0E">
      <w:pPr>
        <w:rPr>
          <w:rFonts w:ascii="Arial" w:hAnsi="Arial" w:cs="Arial"/>
          <w:b/>
          <w:sz w:val="34"/>
        </w:rPr>
      </w:pPr>
    </w:p>
    <w:p w14:paraId="4EB11570" w14:textId="1D46BDF4" w:rsidR="003F7367" w:rsidRPr="00793368" w:rsidRDefault="00096850" w:rsidP="00E92D0E">
      <w:pPr>
        <w:rPr>
          <w:rFonts w:ascii="Arial" w:hAnsi="Arial" w:cs="Arial"/>
          <w:b/>
          <w:sz w:val="34"/>
        </w:rPr>
      </w:pPr>
      <w:r>
        <w:rPr>
          <w:rFonts w:ascii="Arial" w:hAnsi="Arial" w:cs="Arial"/>
          <w:sz w:val="30"/>
        </w:rPr>
        <w:t>27</w:t>
      </w:r>
      <w:r w:rsidRPr="00096850">
        <w:rPr>
          <w:rFonts w:ascii="Arial" w:hAnsi="Arial" w:cs="Arial"/>
          <w:sz w:val="30"/>
          <w:vertAlign w:val="superscript"/>
        </w:rPr>
        <w:t>th</w:t>
      </w:r>
      <w:r>
        <w:rPr>
          <w:rFonts w:ascii="Arial" w:hAnsi="Arial" w:cs="Arial"/>
          <w:sz w:val="30"/>
        </w:rPr>
        <w:t xml:space="preserve"> April</w:t>
      </w:r>
      <w:r w:rsidR="00793368" w:rsidRPr="004E653F">
        <w:rPr>
          <w:rFonts w:ascii="Arial" w:hAnsi="Arial" w:cs="Arial"/>
          <w:sz w:val="30"/>
        </w:rPr>
        <w:t xml:space="preserve"> 2020</w:t>
      </w:r>
    </w:p>
    <w:p w14:paraId="4D10ECE3" w14:textId="35FEABE4" w:rsidR="003F7367" w:rsidRPr="00793368" w:rsidRDefault="003F7367" w:rsidP="00E92D0E">
      <w:pPr>
        <w:rPr>
          <w:rFonts w:ascii="Arial" w:hAnsi="Arial" w:cs="Arial"/>
          <w:b/>
        </w:rPr>
      </w:pPr>
    </w:p>
    <w:p w14:paraId="7C11747C" w14:textId="012509FA" w:rsidR="003F7367" w:rsidRPr="00793368" w:rsidRDefault="003F7367" w:rsidP="003F7367">
      <w:pPr>
        <w:rPr>
          <w:rFonts w:ascii="Arial" w:eastAsia="Calibri" w:hAnsi="Arial" w:cs="Arial"/>
          <w:bCs/>
          <w:iCs/>
          <w:color w:val="000000"/>
        </w:rPr>
      </w:pPr>
      <w:r w:rsidRPr="00793368">
        <w:rPr>
          <w:rFonts w:ascii="Arial" w:eastAsia="Calibri" w:hAnsi="Arial" w:cs="Arial"/>
          <w:bCs/>
          <w:iCs/>
          <w:color w:val="000000"/>
        </w:rPr>
        <w:t>This</w:t>
      </w:r>
      <w:r w:rsidR="00CC3040">
        <w:rPr>
          <w:rFonts w:ascii="Arial" w:eastAsia="Calibri" w:hAnsi="Arial" w:cs="Arial"/>
          <w:bCs/>
          <w:iCs/>
          <w:color w:val="000000"/>
        </w:rPr>
        <w:t xml:space="preserve"> guidance interprets the guidance published </w:t>
      </w:r>
      <w:r w:rsidR="00096850">
        <w:rPr>
          <w:rFonts w:ascii="Arial" w:eastAsia="Calibri" w:hAnsi="Arial" w:cs="Arial"/>
          <w:bCs/>
          <w:iCs/>
          <w:color w:val="000000"/>
        </w:rPr>
        <w:t xml:space="preserve">earlier this month </w:t>
      </w:r>
      <w:r w:rsidR="00CC3040">
        <w:rPr>
          <w:rFonts w:ascii="Arial" w:eastAsia="Calibri" w:hAnsi="Arial" w:cs="Arial"/>
          <w:bCs/>
          <w:iCs/>
          <w:color w:val="000000"/>
        </w:rPr>
        <w:t>to SOADs and provide</w:t>
      </w:r>
      <w:r w:rsidR="00D33071">
        <w:rPr>
          <w:rFonts w:ascii="Arial" w:eastAsia="Calibri" w:hAnsi="Arial" w:cs="Arial"/>
          <w:bCs/>
          <w:iCs/>
          <w:color w:val="000000"/>
        </w:rPr>
        <w:t>r administrators and clinicians.</w:t>
      </w:r>
    </w:p>
    <w:p w14:paraId="60573DAC" w14:textId="0DE5E50D" w:rsidR="003F7367" w:rsidRPr="00793368" w:rsidRDefault="003F7367" w:rsidP="003F7367">
      <w:pPr>
        <w:rPr>
          <w:rFonts w:ascii="Arial" w:eastAsia="Calibri" w:hAnsi="Arial" w:cs="Arial"/>
          <w:bCs/>
          <w:iCs/>
          <w:color w:val="000000"/>
        </w:rPr>
      </w:pPr>
    </w:p>
    <w:p w14:paraId="1A93F197" w14:textId="7FA9D81C" w:rsidR="003F7367" w:rsidRDefault="003F7367" w:rsidP="003F7367">
      <w:pPr>
        <w:pBdr>
          <w:top w:val="single" w:sz="4" w:space="1" w:color="auto"/>
          <w:left w:val="single" w:sz="4" w:space="4" w:color="auto"/>
          <w:bottom w:val="single" w:sz="4" w:space="1" w:color="auto"/>
          <w:right w:val="single" w:sz="4" w:space="4" w:color="auto"/>
        </w:pBdr>
        <w:rPr>
          <w:rFonts w:ascii="Arial" w:hAnsi="Arial" w:cs="Arial"/>
          <w:b/>
        </w:rPr>
      </w:pPr>
      <w:r w:rsidRPr="00793368">
        <w:rPr>
          <w:rFonts w:ascii="Arial" w:hAnsi="Arial" w:cs="Arial"/>
          <w:b/>
        </w:rPr>
        <w:t>Summary of the</w:t>
      </w:r>
      <w:r w:rsidR="00CC3040">
        <w:rPr>
          <w:rFonts w:ascii="Arial" w:hAnsi="Arial" w:cs="Arial"/>
          <w:b/>
        </w:rPr>
        <w:t xml:space="preserve"> </w:t>
      </w:r>
      <w:r w:rsidR="009D2C4C">
        <w:rPr>
          <w:rFonts w:ascii="Arial" w:hAnsi="Arial" w:cs="Arial"/>
          <w:b/>
        </w:rPr>
        <w:t xml:space="preserve">Covid19 pandemic </w:t>
      </w:r>
      <w:r w:rsidR="00CC3040">
        <w:rPr>
          <w:rFonts w:ascii="Arial" w:hAnsi="Arial" w:cs="Arial"/>
          <w:b/>
        </w:rPr>
        <w:t>methodology and interpretation/implementation</w:t>
      </w:r>
      <w:r w:rsidRPr="00793368">
        <w:rPr>
          <w:rFonts w:ascii="Arial" w:hAnsi="Arial" w:cs="Arial"/>
          <w:b/>
        </w:rPr>
        <w:t xml:space="preserve">: </w:t>
      </w:r>
    </w:p>
    <w:p w14:paraId="7444F209" w14:textId="14062C52" w:rsidR="00CC3040" w:rsidRDefault="00CC3040" w:rsidP="003F7367">
      <w:pPr>
        <w:pBdr>
          <w:top w:val="single" w:sz="4" w:space="1" w:color="auto"/>
          <w:left w:val="single" w:sz="4" w:space="4" w:color="auto"/>
          <w:bottom w:val="single" w:sz="4" w:space="1" w:color="auto"/>
          <w:right w:val="single" w:sz="4" w:space="4" w:color="auto"/>
        </w:pBdr>
        <w:rPr>
          <w:rFonts w:ascii="Arial" w:hAnsi="Arial" w:cs="Arial"/>
          <w:b/>
        </w:rPr>
      </w:pPr>
    </w:p>
    <w:p w14:paraId="1DF0B195" w14:textId="27A99DD9" w:rsidR="009D2C4C" w:rsidRDefault="009D2C4C" w:rsidP="009D2C4C">
      <w:pPr>
        <w:numPr>
          <w:ilvl w:val="0"/>
          <w:numId w:val="10"/>
        </w:numPr>
        <w:pBdr>
          <w:top w:val="single" w:sz="4" w:space="1" w:color="auto"/>
          <w:left w:val="single" w:sz="4" w:space="4" w:color="auto"/>
          <w:bottom w:val="single" w:sz="4" w:space="1" w:color="auto"/>
          <w:right w:val="single" w:sz="4" w:space="4" w:color="auto"/>
        </w:pBdr>
        <w:spacing w:after="160" w:line="256" w:lineRule="auto"/>
        <w:rPr>
          <w:rFonts w:ascii="Arial" w:hAnsi="Arial" w:cs="Arial"/>
          <w:color w:val="000000"/>
        </w:rPr>
      </w:pPr>
      <w:bookmarkStart w:id="1" w:name="_Hlk35253249"/>
      <w:r>
        <w:rPr>
          <w:rFonts w:ascii="Arial" w:hAnsi="Arial" w:cs="Arial"/>
        </w:rPr>
        <w:t xml:space="preserve">The guidance issued </w:t>
      </w:r>
      <w:r w:rsidR="00096850">
        <w:rPr>
          <w:rFonts w:ascii="Arial" w:hAnsi="Arial" w:cs="Arial"/>
        </w:rPr>
        <w:t>earlier this month</w:t>
      </w:r>
      <w:r w:rsidR="00D33071">
        <w:rPr>
          <w:rFonts w:ascii="Arial" w:hAnsi="Arial" w:cs="Arial"/>
        </w:rPr>
        <w:t xml:space="preserve"> indicates what information MHAA’s are to</w:t>
      </w:r>
      <w:r>
        <w:rPr>
          <w:rFonts w:ascii="Arial" w:hAnsi="Arial" w:cs="Arial"/>
        </w:rPr>
        <w:t xml:space="preserve"> send to S</w:t>
      </w:r>
      <w:r w:rsidR="00D33071">
        <w:rPr>
          <w:rFonts w:ascii="Arial" w:hAnsi="Arial" w:cs="Arial"/>
        </w:rPr>
        <w:t xml:space="preserve">OADs electronically. Due to non-visiting an electronic copy of </w:t>
      </w:r>
      <w:r>
        <w:rPr>
          <w:rFonts w:ascii="Arial" w:hAnsi="Arial" w:cs="Arial"/>
        </w:rPr>
        <w:t>an electronically sourced case note is feasible. Copies of prescription charts scanned in are feasible to send electronically. An available Responsible/Approved Clinician report on the patient</w:t>
      </w:r>
      <w:r w:rsidR="00D33071">
        <w:rPr>
          <w:rFonts w:ascii="Arial" w:hAnsi="Arial" w:cs="Arial"/>
        </w:rPr>
        <w:t xml:space="preserve"> is</w:t>
      </w:r>
      <w:r>
        <w:rPr>
          <w:rFonts w:ascii="Arial" w:hAnsi="Arial" w:cs="Arial"/>
        </w:rPr>
        <w:t xml:space="preserve"> acceptable and feasible </w:t>
      </w:r>
      <w:r w:rsidR="00D33071">
        <w:rPr>
          <w:rFonts w:ascii="Arial" w:hAnsi="Arial" w:cs="Arial"/>
        </w:rPr>
        <w:t xml:space="preserve">to be </w:t>
      </w:r>
      <w:r>
        <w:rPr>
          <w:rFonts w:ascii="Arial" w:hAnsi="Arial" w:cs="Arial"/>
        </w:rPr>
        <w:t>sent electronically. A</w:t>
      </w:r>
      <w:r w:rsidR="00D33071">
        <w:rPr>
          <w:rFonts w:ascii="Arial" w:hAnsi="Arial" w:cs="Arial"/>
        </w:rPr>
        <w:t>lso, a</w:t>
      </w:r>
      <w:r>
        <w:rPr>
          <w:rFonts w:ascii="Arial" w:hAnsi="Arial" w:cs="Arial"/>
        </w:rPr>
        <w:t xml:space="preserve"> statement the patient is still detained. The SOAD forms completed for liable to be detained patients and those on CTOs should be completed in the usual way and sent to HIW. If there are no summary sources of information such as MHRT or Managers reports</w:t>
      </w:r>
      <w:r w:rsidR="00D33071">
        <w:rPr>
          <w:rFonts w:ascii="Arial" w:hAnsi="Arial" w:cs="Arial"/>
        </w:rPr>
        <w:t>,</w:t>
      </w:r>
      <w:r>
        <w:rPr>
          <w:rFonts w:ascii="Arial" w:hAnsi="Arial" w:cs="Arial"/>
        </w:rPr>
        <w:t xml:space="preserve"> a summary may be necessary and particularly covering subjects of capacity, consent and refusal about treatment and the patients views and proposals for other treatments what other treatments have been considered and the effectiveness and risks of the proposed treatment plan. That summary informat</w:t>
      </w:r>
      <w:r w:rsidR="00D33071">
        <w:rPr>
          <w:rFonts w:ascii="Arial" w:hAnsi="Arial" w:cs="Arial"/>
        </w:rPr>
        <w:t>ion should be germane to either</w:t>
      </w:r>
      <w:r>
        <w:rPr>
          <w:rFonts w:ascii="Arial" w:hAnsi="Arial" w:cs="Arial"/>
        </w:rPr>
        <w:t xml:space="preserve"> or both of medication and ECT depending on the purpose of the SOAD opinion request. Issues of capacity, consent and refusal will be particularly concentrated upon to fill in the relevant CO form appropriately.</w:t>
      </w:r>
    </w:p>
    <w:bookmarkEnd w:id="1"/>
    <w:p w14:paraId="35D96C0F" w14:textId="0F9D68AB" w:rsidR="009D2C4C" w:rsidRDefault="009D2C4C" w:rsidP="009D2C4C">
      <w:pPr>
        <w:numPr>
          <w:ilvl w:val="0"/>
          <w:numId w:val="10"/>
        </w:numPr>
        <w:pBdr>
          <w:top w:val="single" w:sz="4" w:space="1" w:color="auto"/>
          <w:left w:val="single" w:sz="4" w:space="4" w:color="auto"/>
          <w:bottom w:val="single" w:sz="4" w:space="1" w:color="auto"/>
          <w:right w:val="single" w:sz="4" w:space="4" w:color="auto"/>
        </w:pBdr>
        <w:spacing w:after="160" w:line="256" w:lineRule="auto"/>
        <w:rPr>
          <w:rFonts w:ascii="Arial" w:hAnsi="Arial" w:cs="Arial"/>
          <w:color w:val="000000"/>
        </w:rPr>
      </w:pPr>
      <w:r>
        <w:rPr>
          <w:rFonts w:ascii="Arial" w:hAnsi="Arial" w:cs="Arial"/>
          <w:color w:val="000000"/>
        </w:rPr>
        <w:t>Consultations with a professionals, including with the responsible clinician, will be und</w:t>
      </w:r>
      <w:r w:rsidR="00D33071">
        <w:rPr>
          <w:rFonts w:ascii="Arial" w:hAnsi="Arial" w:cs="Arial"/>
          <w:color w:val="000000"/>
        </w:rPr>
        <w:t>ertaken by telephone or video (</w:t>
      </w:r>
      <w:r>
        <w:rPr>
          <w:rFonts w:ascii="Arial" w:hAnsi="Arial" w:cs="Arial"/>
          <w:color w:val="000000"/>
        </w:rPr>
        <w:t>e</w:t>
      </w:r>
      <w:r w:rsidR="00D33071">
        <w:rPr>
          <w:rFonts w:ascii="Arial" w:hAnsi="Arial" w:cs="Arial"/>
          <w:color w:val="000000"/>
        </w:rPr>
        <w:t>.</w:t>
      </w:r>
      <w:r>
        <w:rPr>
          <w:rFonts w:ascii="Arial" w:hAnsi="Arial" w:cs="Arial"/>
          <w:color w:val="000000"/>
        </w:rPr>
        <w:t>g</w:t>
      </w:r>
      <w:r w:rsidR="00D33071">
        <w:rPr>
          <w:rFonts w:ascii="Arial" w:hAnsi="Arial" w:cs="Arial"/>
          <w:color w:val="000000"/>
        </w:rPr>
        <w:t xml:space="preserve">, skype </w:t>
      </w:r>
      <w:r>
        <w:rPr>
          <w:rFonts w:ascii="Arial" w:hAnsi="Arial" w:cs="Arial"/>
          <w:color w:val="000000"/>
        </w:rPr>
        <w:t>etc).</w:t>
      </w:r>
      <w:r w:rsidR="00D33071">
        <w:rPr>
          <w:rFonts w:ascii="Arial" w:hAnsi="Arial" w:cs="Arial"/>
          <w:color w:val="000000"/>
        </w:rPr>
        <w:t xml:space="preserve"> We ask that you please install this on your devices if you are able to. </w:t>
      </w:r>
    </w:p>
    <w:p w14:paraId="71134780" w14:textId="7124C70F" w:rsidR="009D2C4C" w:rsidRDefault="00D33071" w:rsidP="009D2C4C">
      <w:pPr>
        <w:numPr>
          <w:ilvl w:val="0"/>
          <w:numId w:val="10"/>
        </w:numPr>
        <w:pBdr>
          <w:top w:val="single" w:sz="4" w:space="1" w:color="auto"/>
          <w:left w:val="single" w:sz="4" w:space="4" w:color="auto"/>
          <w:bottom w:val="single" w:sz="4" w:space="1" w:color="auto"/>
          <w:right w:val="single" w:sz="4" w:space="4" w:color="auto"/>
        </w:pBdr>
        <w:spacing w:after="160" w:line="256" w:lineRule="auto"/>
        <w:rPr>
          <w:rFonts w:ascii="Arial" w:hAnsi="Arial" w:cs="Arial"/>
          <w:color w:val="000000"/>
        </w:rPr>
      </w:pPr>
      <w:r>
        <w:rPr>
          <w:rFonts w:ascii="Arial" w:hAnsi="Arial" w:cs="Arial"/>
          <w:color w:val="000000"/>
        </w:rPr>
        <w:t xml:space="preserve">For </w:t>
      </w:r>
      <w:r w:rsidR="009D2C4C">
        <w:rPr>
          <w:rFonts w:ascii="Arial" w:hAnsi="Arial" w:cs="Arial"/>
          <w:color w:val="000000"/>
        </w:rPr>
        <w:t>telephone or video consultations with patients , we ask services to support patients who want to and / or  agree to speak with SOADs to have access to telephones or technology to support a video call with the SOAD if practical.</w:t>
      </w:r>
    </w:p>
    <w:p w14:paraId="0BAAE15B" w14:textId="262393B4" w:rsidR="009D2C4C" w:rsidRDefault="009D2C4C" w:rsidP="009D2C4C">
      <w:pPr>
        <w:numPr>
          <w:ilvl w:val="0"/>
          <w:numId w:val="10"/>
        </w:numPr>
        <w:pBdr>
          <w:top w:val="single" w:sz="4" w:space="1" w:color="auto"/>
          <w:left w:val="single" w:sz="4" w:space="4" w:color="auto"/>
          <w:bottom w:val="single" w:sz="4" w:space="1" w:color="auto"/>
          <w:right w:val="single" w:sz="4" w:space="4" w:color="auto"/>
        </w:pBdr>
        <w:spacing w:after="160" w:line="256" w:lineRule="auto"/>
        <w:rPr>
          <w:rFonts w:ascii="Arial" w:hAnsi="Arial" w:cs="Arial"/>
          <w:color w:val="000000"/>
        </w:rPr>
      </w:pPr>
      <w:r>
        <w:rPr>
          <w:rFonts w:ascii="Arial" w:hAnsi="Arial" w:cs="Arial"/>
          <w:color w:val="000000"/>
        </w:rPr>
        <w:t>SOADs will not be asked to post original copies of certificates. We encourage services to accept electronic copies of certi</w:t>
      </w:r>
      <w:r w:rsidR="00D33071">
        <w:rPr>
          <w:rFonts w:ascii="Arial" w:hAnsi="Arial" w:cs="Arial"/>
          <w:color w:val="000000"/>
        </w:rPr>
        <w:t>ficates, without wet signatures</w:t>
      </w:r>
      <w:r>
        <w:rPr>
          <w:rFonts w:ascii="Arial" w:hAnsi="Arial" w:cs="Arial"/>
          <w:color w:val="000000"/>
        </w:rPr>
        <w:t xml:space="preserve"> a</w:t>
      </w:r>
      <w:r w:rsidR="00D33071">
        <w:rPr>
          <w:rFonts w:ascii="Arial" w:hAnsi="Arial" w:cs="Arial"/>
          <w:color w:val="000000"/>
        </w:rPr>
        <w:t>nd act on them. A paper copy may</w:t>
      </w:r>
      <w:r>
        <w:rPr>
          <w:rFonts w:ascii="Arial" w:hAnsi="Arial" w:cs="Arial"/>
          <w:color w:val="000000"/>
        </w:rPr>
        <w:t xml:space="preserve"> be </w:t>
      </w:r>
      <w:r w:rsidR="00D33071">
        <w:rPr>
          <w:rFonts w:ascii="Arial" w:hAnsi="Arial" w:cs="Arial"/>
          <w:color w:val="000000"/>
        </w:rPr>
        <w:t xml:space="preserve">made </w:t>
      </w:r>
      <w:r>
        <w:rPr>
          <w:rFonts w:ascii="Arial" w:hAnsi="Arial" w:cs="Arial"/>
          <w:color w:val="000000"/>
        </w:rPr>
        <w:t>available after the epidemic with a wet signature the SOAD having submitted the form to the provider and also to HIW.</w:t>
      </w:r>
      <w:r w:rsidR="00D33071">
        <w:rPr>
          <w:rFonts w:ascii="Arial" w:hAnsi="Arial" w:cs="Arial"/>
          <w:color w:val="000000"/>
        </w:rPr>
        <w:t xml:space="preserve"> If this is the case, we will resupply the CO form to you digitally and a</w:t>
      </w:r>
      <w:r w:rsidR="00096850">
        <w:rPr>
          <w:rFonts w:ascii="Arial" w:hAnsi="Arial" w:cs="Arial"/>
          <w:color w:val="000000"/>
        </w:rPr>
        <w:t xml:space="preserve">sk </w:t>
      </w:r>
      <w:r w:rsidR="00D33071">
        <w:rPr>
          <w:rFonts w:ascii="Arial" w:hAnsi="Arial" w:cs="Arial"/>
          <w:color w:val="000000"/>
        </w:rPr>
        <w:t xml:space="preserve">you to print, sign and send in the usual way. There is no need however for you to keep the digital certificates once you have uploaded to us and sent to the provider. </w:t>
      </w:r>
      <w:r>
        <w:rPr>
          <w:rFonts w:ascii="Arial" w:hAnsi="Arial" w:cs="Arial"/>
          <w:color w:val="000000"/>
        </w:rPr>
        <w:t xml:space="preserve"> </w:t>
      </w:r>
    </w:p>
    <w:p w14:paraId="1A89FA61" w14:textId="5C23F678" w:rsidR="00E92D0E" w:rsidRDefault="009D2C4C" w:rsidP="00E92D0E">
      <w:pPr>
        <w:rPr>
          <w:rFonts w:ascii="Arial" w:hAnsi="Arial" w:cs="Arial"/>
          <w:b/>
        </w:rPr>
      </w:pPr>
      <w:r>
        <w:rPr>
          <w:rFonts w:ascii="Arial" w:eastAsia="Calibri" w:hAnsi="Arial" w:cs="Arial"/>
          <w:bCs/>
          <w:iCs/>
          <w:color w:val="000000"/>
        </w:rPr>
        <w:t xml:space="preserve"> </w:t>
      </w:r>
      <w:r w:rsidR="00793368" w:rsidRPr="00793368">
        <w:rPr>
          <w:rFonts w:ascii="Arial" w:hAnsi="Arial" w:cs="Arial"/>
          <w:b/>
        </w:rPr>
        <w:t xml:space="preserve">Notes </w:t>
      </w:r>
    </w:p>
    <w:p w14:paraId="075A53E8" w14:textId="77777777" w:rsidR="000450C0" w:rsidRPr="00793368" w:rsidRDefault="000450C0" w:rsidP="00E92D0E">
      <w:pPr>
        <w:rPr>
          <w:rFonts w:ascii="Arial" w:hAnsi="Arial" w:cs="Arial"/>
          <w:b/>
        </w:rPr>
      </w:pPr>
    </w:p>
    <w:p w14:paraId="3A572199" w14:textId="22D9CD6A"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Providers will be asked, when submitting a Second Opinion request, to send  secure</w:t>
      </w:r>
      <w:r w:rsidR="00362072">
        <w:rPr>
          <w:rFonts w:ascii="Arial" w:hAnsi="Arial" w:cs="Arial"/>
        </w:rPr>
        <w:t>ly an</w:t>
      </w:r>
      <w:r w:rsidRPr="00793368">
        <w:rPr>
          <w:rFonts w:ascii="Arial" w:hAnsi="Arial" w:cs="Arial"/>
        </w:rPr>
        <w:t xml:space="preserve"> email</w:t>
      </w:r>
      <w:r w:rsidR="00362072">
        <w:rPr>
          <w:rFonts w:ascii="Arial" w:hAnsi="Arial" w:cs="Arial"/>
        </w:rPr>
        <w:t xml:space="preserve"> </w:t>
      </w:r>
      <w:r w:rsidR="00D33071">
        <w:rPr>
          <w:rFonts w:ascii="Arial" w:hAnsi="Arial" w:cs="Arial"/>
        </w:rPr>
        <w:t xml:space="preserve">containing </w:t>
      </w:r>
      <w:r w:rsidR="00362072">
        <w:rPr>
          <w:rFonts w:ascii="Arial" w:hAnsi="Arial" w:cs="Arial"/>
        </w:rPr>
        <w:t xml:space="preserve">electronically derived documents from the patients notes and a report. A copy of the prescription chart would be useful. </w:t>
      </w:r>
      <w:r w:rsidR="00691165">
        <w:rPr>
          <w:rFonts w:ascii="Arial" w:hAnsi="Arial" w:cs="Arial"/>
        </w:rPr>
        <w:t>C</w:t>
      </w:r>
      <w:r w:rsidR="00362072">
        <w:rPr>
          <w:rFonts w:ascii="Arial" w:hAnsi="Arial" w:cs="Arial"/>
        </w:rPr>
        <w:t>onfirm</w:t>
      </w:r>
      <w:r w:rsidR="00691165">
        <w:rPr>
          <w:rFonts w:ascii="Arial" w:hAnsi="Arial" w:cs="Arial"/>
        </w:rPr>
        <w:t>ation</w:t>
      </w:r>
      <w:r w:rsidR="00362072">
        <w:rPr>
          <w:rFonts w:ascii="Arial" w:hAnsi="Arial" w:cs="Arial"/>
        </w:rPr>
        <w:t xml:space="preserve"> t</w:t>
      </w:r>
      <w:r w:rsidR="00D33071">
        <w:rPr>
          <w:rFonts w:ascii="Arial" w:hAnsi="Arial" w:cs="Arial"/>
        </w:rPr>
        <w:t xml:space="preserve">he person is still on a section is also requested. These will be uploaded to Objective Connect by HIW and sent to you along with the request. </w:t>
      </w:r>
    </w:p>
    <w:p w14:paraId="3BB0B390" w14:textId="77777777" w:rsidR="00E92D0E" w:rsidRPr="00793368" w:rsidRDefault="00E92D0E" w:rsidP="000450C0">
      <w:pPr>
        <w:rPr>
          <w:rFonts w:ascii="Arial" w:hAnsi="Arial" w:cs="Arial"/>
        </w:rPr>
      </w:pPr>
    </w:p>
    <w:p w14:paraId="04E57202" w14:textId="58660C6C"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They will not be expected to incur additional work by generating an extensive new document specifically for this purpose, but instead to supply a tribunal or managers’ report, a recent admission summary, C</w:t>
      </w:r>
      <w:r w:rsidR="00362072">
        <w:rPr>
          <w:rFonts w:ascii="Arial" w:hAnsi="Arial" w:cs="Arial"/>
        </w:rPr>
        <w:t>TP</w:t>
      </w:r>
      <w:r w:rsidRPr="00793368">
        <w:rPr>
          <w:rFonts w:ascii="Arial" w:hAnsi="Arial" w:cs="Arial"/>
        </w:rPr>
        <w:t xml:space="preserve"> report, or</w:t>
      </w:r>
      <w:r w:rsidR="00362072">
        <w:rPr>
          <w:rFonts w:ascii="Arial" w:hAnsi="Arial" w:cs="Arial"/>
        </w:rPr>
        <w:t xml:space="preserve"> WARRN or in lieu of any of those any other document which seems to cover similar clinical history. K</w:t>
      </w:r>
      <w:r w:rsidRPr="00793368">
        <w:rPr>
          <w:rFonts w:ascii="Arial" w:hAnsi="Arial" w:cs="Arial"/>
        </w:rPr>
        <w:t>ey information on physical health parameters and risk issues</w:t>
      </w:r>
      <w:r w:rsidR="00362072">
        <w:rPr>
          <w:rFonts w:ascii="Arial" w:hAnsi="Arial" w:cs="Arial"/>
        </w:rPr>
        <w:t xml:space="preserve"> will also be useful and it is for the SOAD to enquire about such issues and may be get further documents as necessary.</w:t>
      </w:r>
      <w:r w:rsidRPr="00793368">
        <w:rPr>
          <w:rFonts w:ascii="Arial" w:hAnsi="Arial" w:cs="Arial"/>
        </w:rPr>
        <w:t xml:space="preserve"> The responsibility will</w:t>
      </w:r>
      <w:r w:rsidR="00362072">
        <w:rPr>
          <w:rFonts w:ascii="Arial" w:hAnsi="Arial" w:cs="Arial"/>
        </w:rPr>
        <w:t xml:space="preserve"> </w:t>
      </w:r>
      <w:r w:rsidR="00D33071">
        <w:rPr>
          <w:rFonts w:ascii="Arial" w:hAnsi="Arial" w:cs="Arial"/>
        </w:rPr>
        <w:t xml:space="preserve">be </w:t>
      </w:r>
      <w:r w:rsidR="00362072">
        <w:rPr>
          <w:rFonts w:ascii="Arial" w:hAnsi="Arial" w:cs="Arial"/>
        </w:rPr>
        <w:t>for the local clinicians to</w:t>
      </w:r>
      <w:r w:rsidRPr="00793368">
        <w:rPr>
          <w:rFonts w:ascii="Arial" w:hAnsi="Arial" w:cs="Arial"/>
        </w:rPr>
        <w:t xml:space="preserve"> provide </w:t>
      </w:r>
      <w:r w:rsidR="00362072">
        <w:rPr>
          <w:rFonts w:ascii="Arial" w:hAnsi="Arial" w:cs="Arial"/>
        </w:rPr>
        <w:t xml:space="preserve">information about </w:t>
      </w:r>
      <w:r w:rsidRPr="00793368">
        <w:rPr>
          <w:rFonts w:ascii="Arial" w:hAnsi="Arial" w:cs="Arial"/>
        </w:rPr>
        <w:t>significant positives and significant negatives.</w:t>
      </w:r>
    </w:p>
    <w:p w14:paraId="71537045" w14:textId="77777777" w:rsidR="00E92D0E" w:rsidRPr="00793368" w:rsidRDefault="00E92D0E" w:rsidP="000450C0">
      <w:pPr>
        <w:rPr>
          <w:rFonts w:ascii="Arial" w:hAnsi="Arial" w:cs="Arial"/>
        </w:rPr>
      </w:pPr>
    </w:p>
    <w:p w14:paraId="2906F417" w14:textId="3DCC601D"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SOAD</w:t>
      </w:r>
      <w:r w:rsidR="00691165">
        <w:rPr>
          <w:rFonts w:ascii="Arial" w:hAnsi="Arial" w:cs="Arial"/>
        </w:rPr>
        <w:t>s</w:t>
      </w:r>
      <w:r w:rsidRPr="00793368">
        <w:rPr>
          <w:rFonts w:ascii="Arial" w:hAnsi="Arial" w:cs="Arial"/>
        </w:rPr>
        <w:t xml:space="preserve"> </w:t>
      </w:r>
      <w:r w:rsidR="00D33071">
        <w:rPr>
          <w:rFonts w:ascii="Arial" w:hAnsi="Arial" w:cs="Arial"/>
        </w:rPr>
        <w:t xml:space="preserve">might receive any additional </w:t>
      </w:r>
      <w:r w:rsidR="00362072">
        <w:rPr>
          <w:rFonts w:ascii="Arial" w:hAnsi="Arial" w:cs="Arial"/>
        </w:rPr>
        <w:t xml:space="preserve">information directly </w:t>
      </w:r>
      <w:r w:rsidR="00D33071">
        <w:rPr>
          <w:rFonts w:ascii="Arial" w:hAnsi="Arial" w:cs="Arial"/>
        </w:rPr>
        <w:t>provided it is a secure email address, or otherwise</w:t>
      </w:r>
      <w:r w:rsidR="00362072">
        <w:rPr>
          <w:rFonts w:ascii="Arial" w:hAnsi="Arial" w:cs="Arial"/>
        </w:rPr>
        <w:t xml:space="preserve"> through </w:t>
      </w:r>
      <w:r w:rsidR="00D33071">
        <w:rPr>
          <w:rFonts w:ascii="Arial" w:hAnsi="Arial" w:cs="Arial"/>
        </w:rPr>
        <w:t xml:space="preserve">HIW acting as intermediary using </w:t>
      </w:r>
      <w:r w:rsidR="00362072">
        <w:rPr>
          <w:rFonts w:ascii="Arial" w:hAnsi="Arial" w:cs="Arial"/>
        </w:rPr>
        <w:t>objective connect.</w:t>
      </w:r>
      <w:r w:rsidRPr="00793368">
        <w:rPr>
          <w:rFonts w:ascii="Arial" w:hAnsi="Arial" w:cs="Arial"/>
        </w:rPr>
        <w:t xml:space="preserve"> </w:t>
      </w:r>
    </w:p>
    <w:p w14:paraId="0ACED4ED" w14:textId="77777777" w:rsidR="00E92D0E" w:rsidRPr="00793368" w:rsidRDefault="00E92D0E" w:rsidP="000450C0">
      <w:pPr>
        <w:rPr>
          <w:rFonts w:ascii="Arial" w:hAnsi="Arial" w:cs="Arial"/>
        </w:rPr>
      </w:pPr>
    </w:p>
    <w:p w14:paraId="3BCB2EE9" w14:textId="11822F65"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SOAD</w:t>
      </w:r>
      <w:r w:rsidR="00691165">
        <w:rPr>
          <w:rFonts w:ascii="Arial" w:hAnsi="Arial" w:cs="Arial"/>
        </w:rPr>
        <w:t>s</w:t>
      </w:r>
      <w:r w:rsidRPr="00793368">
        <w:rPr>
          <w:rFonts w:ascii="Arial" w:hAnsi="Arial" w:cs="Arial"/>
        </w:rPr>
        <w:t xml:space="preserve"> will use th</w:t>
      </w:r>
      <w:r w:rsidR="00691165">
        <w:rPr>
          <w:rFonts w:ascii="Arial" w:hAnsi="Arial" w:cs="Arial"/>
        </w:rPr>
        <w:t>is information in</w:t>
      </w:r>
      <w:r w:rsidR="00D33071">
        <w:rPr>
          <w:rFonts w:ascii="Arial" w:hAnsi="Arial" w:cs="Arial"/>
        </w:rPr>
        <w:t xml:space="preserve"> </w:t>
      </w:r>
      <w:r w:rsidR="00691165">
        <w:rPr>
          <w:rFonts w:ascii="Arial" w:hAnsi="Arial" w:cs="Arial"/>
        </w:rPr>
        <w:t>addition to the electronic three mon</w:t>
      </w:r>
      <w:r w:rsidR="00D33071">
        <w:rPr>
          <w:rFonts w:ascii="Arial" w:hAnsi="Arial" w:cs="Arial"/>
        </w:rPr>
        <w:t>ths of notes where available, or</w:t>
      </w:r>
      <w:r w:rsidRPr="00793368">
        <w:rPr>
          <w:rFonts w:ascii="Arial" w:hAnsi="Arial" w:cs="Arial"/>
        </w:rPr>
        <w:t xml:space="preserve"> a proxy for the clinical notes which they would otherwise have accessed on a visit.</w:t>
      </w:r>
    </w:p>
    <w:p w14:paraId="7CD37DED" w14:textId="77777777" w:rsidR="00E92D0E" w:rsidRPr="00793368" w:rsidRDefault="00E92D0E" w:rsidP="000450C0">
      <w:pPr>
        <w:rPr>
          <w:rFonts w:ascii="Arial" w:hAnsi="Arial" w:cs="Arial"/>
        </w:rPr>
      </w:pPr>
    </w:p>
    <w:p w14:paraId="5892F2C5" w14:textId="685976B1"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SOAD</w:t>
      </w:r>
      <w:r w:rsidR="00691165">
        <w:rPr>
          <w:rFonts w:ascii="Arial" w:hAnsi="Arial" w:cs="Arial"/>
        </w:rPr>
        <w:t>s</w:t>
      </w:r>
      <w:r w:rsidRPr="00793368">
        <w:rPr>
          <w:rFonts w:ascii="Arial" w:hAnsi="Arial" w:cs="Arial"/>
        </w:rPr>
        <w:t xml:space="preserve"> will determine whether the supplied information is sufficient on which to make a judgement. SOAD</w:t>
      </w:r>
      <w:r w:rsidR="00691165">
        <w:rPr>
          <w:rFonts w:ascii="Arial" w:hAnsi="Arial" w:cs="Arial"/>
        </w:rPr>
        <w:t>s</w:t>
      </w:r>
      <w:r w:rsidRPr="00793368">
        <w:rPr>
          <w:rFonts w:ascii="Arial" w:hAnsi="Arial" w:cs="Arial"/>
        </w:rPr>
        <w:t xml:space="preserve"> can contact the Provider directly to attempt to ascertain any information</w:t>
      </w:r>
      <w:r w:rsidR="00D33071">
        <w:rPr>
          <w:rFonts w:ascii="Arial" w:hAnsi="Arial" w:cs="Arial"/>
        </w:rPr>
        <w:t xml:space="preserve"> </w:t>
      </w:r>
      <w:r w:rsidR="00691165">
        <w:rPr>
          <w:rFonts w:ascii="Arial" w:hAnsi="Arial" w:cs="Arial"/>
        </w:rPr>
        <w:t>missing which the</w:t>
      </w:r>
      <w:r w:rsidR="00D33071">
        <w:rPr>
          <w:rFonts w:ascii="Arial" w:hAnsi="Arial" w:cs="Arial"/>
        </w:rPr>
        <w:t xml:space="preserve">y regard as necessary, provided using secure methods of data transfer (i.e NHS email address or CJSM). If this isn’t available please use HIW as an intermediary. </w:t>
      </w:r>
      <w:r w:rsidRPr="00793368">
        <w:rPr>
          <w:rFonts w:ascii="Arial" w:hAnsi="Arial" w:cs="Arial"/>
        </w:rPr>
        <w:t xml:space="preserve"> </w:t>
      </w:r>
    </w:p>
    <w:p w14:paraId="18784B35" w14:textId="77777777" w:rsidR="00E92D0E" w:rsidRPr="00793368" w:rsidRDefault="00E92D0E" w:rsidP="000450C0">
      <w:pPr>
        <w:rPr>
          <w:rFonts w:ascii="Arial" w:hAnsi="Arial" w:cs="Arial"/>
        </w:rPr>
      </w:pPr>
    </w:p>
    <w:p w14:paraId="59E9E959" w14:textId="40BFC45C" w:rsidR="00E92D0E" w:rsidRPr="00793368" w:rsidRDefault="00E92D0E" w:rsidP="000450C0">
      <w:pPr>
        <w:pStyle w:val="ListParagraph"/>
        <w:numPr>
          <w:ilvl w:val="0"/>
          <w:numId w:val="7"/>
        </w:numPr>
        <w:ind w:left="360"/>
        <w:rPr>
          <w:rFonts w:ascii="Arial" w:hAnsi="Arial" w:cs="Arial"/>
        </w:rPr>
      </w:pPr>
      <w:r w:rsidRPr="00793368">
        <w:rPr>
          <w:rFonts w:ascii="Arial" w:hAnsi="Arial" w:cs="Arial"/>
        </w:rPr>
        <w:t>If</w:t>
      </w:r>
      <w:r w:rsidR="00691165">
        <w:rPr>
          <w:rFonts w:ascii="Arial" w:hAnsi="Arial" w:cs="Arial"/>
        </w:rPr>
        <w:t xml:space="preserve"> a </w:t>
      </w:r>
      <w:r w:rsidRPr="00793368">
        <w:rPr>
          <w:rFonts w:ascii="Arial" w:hAnsi="Arial" w:cs="Arial"/>
        </w:rPr>
        <w:t>SOAD determines that they cannot co</w:t>
      </w:r>
      <w:r w:rsidR="00691165">
        <w:rPr>
          <w:rFonts w:ascii="Arial" w:hAnsi="Arial" w:cs="Arial"/>
        </w:rPr>
        <w:t xml:space="preserve">mplete </w:t>
      </w:r>
      <w:r w:rsidRPr="00793368">
        <w:rPr>
          <w:rFonts w:ascii="Arial" w:hAnsi="Arial" w:cs="Arial"/>
        </w:rPr>
        <w:t>the</w:t>
      </w:r>
      <w:r w:rsidR="00691165">
        <w:rPr>
          <w:rFonts w:ascii="Arial" w:hAnsi="Arial" w:cs="Arial"/>
        </w:rPr>
        <w:t xml:space="preserve">ir </w:t>
      </w:r>
      <w:r w:rsidRPr="00793368">
        <w:rPr>
          <w:rFonts w:ascii="Arial" w:hAnsi="Arial" w:cs="Arial"/>
        </w:rPr>
        <w:t>second opinion</w:t>
      </w:r>
      <w:r w:rsidR="00D33071">
        <w:rPr>
          <w:rFonts w:ascii="Arial" w:hAnsi="Arial" w:cs="Arial"/>
        </w:rPr>
        <w:t>, then a r</w:t>
      </w:r>
      <w:r w:rsidR="00895015" w:rsidRPr="00213216">
        <w:rPr>
          <w:rFonts w:ascii="Arial" w:eastAsia="Calibri" w:hAnsi="Arial" w:cs="Arial"/>
          <w:bCs/>
          <w:iCs/>
          <w:color w:val="000000"/>
        </w:rPr>
        <w:t xml:space="preserve">eview </w:t>
      </w:r>
      <w:r w:rsidR="00691165">
        <w:rPr>
          <w:rFonts w:ascii="Arial" w:eastAsia="Calibri" w:hAnsi="Arial" w:cs="Arial"/>
          <w:bCs/>
          <w:iCs/>
          <w:color w:val="000000"/>
        </w:rPr>
        <w:t>of</w:t>
      </w:r>
      <w:r w:rsidR="00895015" w:rsidRPr="00213216">
        <w:rPr>
          <w:rFonts w:ascii="Arial" w:eastAsia="Calibri" w:hAnsi="Arial" w:cs="Arial"/>
          <w:bCs/>
          <w:iCs/>
          <w:color w:val="000000"/>
        </w:rPr>
        <w:t xml:space="preserve"> information with</w:t>
      </w:r>
      <w:r w:rsidR="00D33071">
        <w:rPr>
          <w:rFonts w:ascii="Arial" w:eastAsia="Calibri" w:hAnsi="Arial" w:cs="Arial"/>
          <w:bCs/>
          <w:iCs/>
          <w:color w:val="000000"/>
        </w:rPr>
        <w:t xml:space="preserve"> HIW centrally will</w:t>
      </w:r>
      <w:r w:rsidR="00895015" w:rsidRPr="00213216">
        <w:rPr>
          <w:rFonts w:ascii="Arial" w:eastAsia="Calibri" w:hAnsi="Arial" w:cs="Arial"/>
          <w:bCs/>
          <w:iCs/>
          <w:color w:val="000000"/>
        </w:rPr>
        <w:t xml:space="preserve"> assess if either 1) a visit may be possible to complete the process or 2) whether the SOAD should advise</w:t>
      </w:r>
      <w:r w:rsidR="00895015">
        <w:rPr>
          <w:rFonts w:ascii="Arial" w:eastAsia="Calibri" w:hAnsi="Arial" w:cs="Arial"/>
          <w:bCs/>
          <w:iCs/>
          <w:color w:val="000000"/>
        </w:rPr>
        <w:t xml:space="preserve"> </w:t>
      </w:r>
      <w:r w:rsidR="00895015" w:rsidRPr="003C67F4">
        <w:rPr>
          <w:rFonts w:ascii="Arial" w:eastAsia="Calibri" w:hAnsi="Arial" w:cs="Arial"/>
          <w:bCs/>
          <w:iCs/>
          <w:color w:val="000000"/>
        </w:rPr>
        <w:t xml:space="preserve">services </w:t>
      </w:r>
      <w:r w:rsidR="00895015">
        <w:rPr>
          <w:rFonts w:ascii="Arial" w:eastAsia="Calibri" w:hAnsi="Arial" w:cs="Arial"/>
          <w:bCs/>
          <w:iCs/>
          <w:color w:val="000000"/>
        </w:rPr>
        <w:t>to</w:t>
      </w:r>
      <w:r w:rsidR="00895015" w:rsidRPr="003C67F4">
        <w:rPr>
          <w:rFonts w:ascii="Arial" w:eastAsia="Calibri" w:hAnsi="Arial" w:cs="Arial"/>
          <w:bCs/>
          <w:iCs/>
          <w:color w:val="000000"/>
        </w:rPr>
        <w:t xml:space="preserve"> </w:t>
      </w:r>
      <w:r w:rsidR="00895015">
        <w:rPr>
          <w:rFonts w:ascii="Arial" w:eastAsia="Calibri" w:hAnsi="Arial" w:cs="Arial"/>
          <w:bCs/>
          <w:iCs/>
          <w:color w:val="000000"/>
        </w:rPr>
        <w:t>consider</w:t>
      </w:r>
      <w:r w:rsidR="00895015" w:rsidRPr="003C67F4">
        <w:rPr>
          <w:rFonts w:ascii="Arial" w:eastAsia="Calibri" w:hAnsi="Arial" w:cs="Arial"/>
          <w:bCs/>
          <w:iCs/>
          <w:color w:val="000000"/>
        </w:rPr>
        <w:t xml:space="preserve"> provisions for emergency treatment under section 62</w:t>
      </w:r>
      <w:r w:rsidR="000C3C18">
        <w:rPr>
          <w:rFonts w:ascii="Arial" w:eastAsia="Calibri" w:hAnsi="Arial" w:cs="Arial"/>
          <w:bCs/>
          <w:iCs/>
          <w:color w:val="000000"/>
        </w:rPr>
        <w:t>/64</w:t>
      </w:r>
      <w:r w:rsidR="00895015" w:rsidRPr="003C67F4">
        <w:rPr>
          <w:rFonts w:ascii="Arial" w:eastAsia="Calibri" w:hAnsi="Arial" w:cs="Arial"/>
          <w:bCs/>
          <w:iCs/>
          <w:color w:val="000000"/>
        </w:rPr>
        <w:t xml:space="preserve"> of the MHA</w:t>
      </w:r>
      <w:r w:rsidR="00691165">
        <w:rPr>
          <w:rFonts w:ascii="Arial" w:eastAsia="Calibri" w:hAnsi="Arial" w:cs="Arial"/>
          <w:bCs/>
          <w:iCs/>
          <w:color w:val="000000"/>
        </w:rPr>
        <w:t xml:space="preserve"> pending when the conditions of the pandemic resolve enough for a visit</w:t>
      </w:r>
      <w:r w:rsidR="00895015">
        <w:rPr>
          <w:rFonts w:ascii="Arial" w:eastAsia="Calibri" w:hAnsi="Arial" w:cs="Arial"/>
          <w:bCs/>
          <w:iCs/>
          <w:color w:val="000000"/>
        </w:rPr>
        <w:t xml:space="preserve">. </w:t>
      </w:r>
      <w:r w:rsidRPr="00793368">
        <w:rPr>
          <w:rFonts w:ascii="Arial" w:hAnsi="Arial" w:cs="Arial"/>
        </w:rPr>
        <w:t>SOAD</w:t>
      </w:r>
      <w:r w:rsidR="00691165">
        <w:rPr>
          <w:rFonts w:ascii="Arial" w:hAnsi="Arial" w:cs="Arial"/>
        </w:rPr>
        <w:t>s must take into consideration government guidelines, any tr</w:t>
      </w:r>
      <w:r w:rsidR="00D33071">
        <w:rPr>
          <w:rFonts w:ascii="Arial" w:hAnsi="Arial" w:cs="Arial"/>
        </w:rPr>
        <w:t xml:space="preserve">iggering of the Coronavirus Act, </w:t>
      </w:r>
      <w:r w:rsidR="00691165">
        <w:rPr>
          <w:rFonts w:ascii="Arial" w:hAnsi="Arial" w:cs="Arial"/>
        </w:rPr>
        <w:t xml:space="preserve">and </w:t>
      </w:r>
      <w:r w:rsidRPr="00793368">
        <w:rPr>
          <w:rFonts w:ascii="Arial" w:hAnsi="Arial" w:cs="Arial"/>
        </w:rPr>
        <w:t>protect</w:t>
      </w:r>
      <w:r w:rsidR="00D33071">
        <w:rPr>
          <w:rFonts w:ascii="Arial" w:hAnsi="Arial" w:cs="Arial"/>
        </w:rPr>
        <w:t>ion of</w:t>
      </w:r>
      <w:r w:rsidRPr="00793368">
        <w:rPr>
          <w:rFonts w:ascii="Arial" w:hAnsi="Arial" w:cs="Arial"/>
        </w:rPr>
        <w:t xml:space="preserve"> the patient</w:t>
      </w:r>
      <w:r w:rsidR="00691165">
        <w:rPr>
          <w:rFonts w:ascii="Arial" w:hAnsi="Arial" w:cs="Arial"/>
        </w:rPr>
        <w:t xml:space="preserve"> and other people based on evaluating safety and the need to do a visit and if a visit cannot be done the SOAD believes that they cannot proceed with SOAD opinion request</w:t>
      </w:r>
      <w:r w:rsidR="008B4E77">
        <w:rPr>
          <w:rFonts w:ascii="Arial" w:hAnsi="Arial" w:cs="Arial"/>
        </w:rPr>
        <w:t>.</w:t>
      </w:r>
    </w:p>
    <w:p w14:paraId="7DA9E4E7" w14:textId="77777777" w:rsidR="00E92D0E" w:rsidRPr="00793368" w:rsidRDefault="00E92D0E" w:rsidP="00E92D0E">
      <w:pPr>
        <w:rPr>
          <w:rFonts w:ascii="Arial" w:hAnsi="Arial" w:cs="Arial"/>
        </w:rPr>
      </w:pPr>
    </w:p>
    <w:p w14:paraId="1F70AA45" w14:textId="77777777" w:rsidR="00D33071" w:rsidRDefault="00D33071" w:rsidP="00E92D0E">
      <w:pPr>
        <w:rPr>
          <w:rFonts w:ascii="Arial" w:hAnsi="Arial" w:cs="Arial"/>
          <w:color w:val="FF0000"/>
          <w:sz w:val="32"/>
          <w:szCs w:val="32"/>
          <w:vertAlign w:val="subscript"/>
        </w:rPr>
      </w:pPr>
    </w:p>
    <w:p w14:paraId="153DD0C5" w14:textId="6BE78C18" w:rsidR="00D33071" w:rsidRDefault="00D33071" w:rsidP="00E92D0E">
      <w:pPr>
        <w:rPr>
          <w:rFonts w:ascii="Arial" w:hAnsi="Arial" w:cs="Arial"/>
          <w:color w:val="FF0000"/>
          <w:sz w:val="32"/>
          <w:szCs w:val="32"/>
          <w:vertAlign w:val="subscript"/>
        </w:rPr>
      </w:pPr>
    </w:p>
    <w:p w14:paraId="2CF65527" w14:textId="012D8A52" w:rsidR="00096850" w:rsidRDefault="00096850" w:rsidP="00E92D0E">
      <w:pPr>
        <w:rPr>
          <w:rFonts w:ascii="Arial" w:hAnsi="Arial" w:cs="Arial"/>
          <w:color w:val="FF0000"/>
          <w:sz w:val="32"/>
          <w:szCs w:val="32"/>
          <w:vertAlign w:val="subscript"/>
        </w:rPr>
      </w:pPr>
    </w:p>
    <w:p w14:paraId="4B201466" w14:textId="77777777" w:rsidR="00096850" w:rsidRDefault="00096850" w:rsidP="00E92D0E">
      <w:pPr>
        <w:rPr>
          <w:rFonts w:ascii="Arial" w:hAnsi="Arial" w:cs="Arial"/>
          <w:color w:val="FF0000"/>
          <w:sz w:val="32"/>
          <w:szCs w:val="32"/>
          <w:vertAlign w:val="subscript"/>
        </w:rPr>
      </w:pPr>
    </w:p>
    <w:p w14:paraId="38D049EC" w14:textId="3B8DFEEE" w:rsidR="00E92D0E" w:rsidRDefault="00D33071" w:rsidP="00E92D0E">
      <w:pPr>
        <w:rPr>
          <w:rFonts w:ascii="Arial" w:hAnsi="Arial" w:cs="Arial"/>
          <w:b/>
        </w:rPr>
      </w:pPr>
      <w:r>
        <w:rPr>
          <w:rFonts w:ascii="Arial" w:hAnsi="Arial" w:cs="Arial"/>
          <w:b/>
        </w:rPr>
        <w:t>Statutory C</w:t>
      </w:r>
      <w:r w:rsidR="00E92D0E" w:rsidRPr="00793368">
        <w:rPr>
          <w:rFonts w:ascii="Arial" w:hAnsi="Arial" w:cs="Arial"/>
          <w:b/>
        </w:rPr>
        <w:t>onsultees</w:t>
      </w:r>
    </w:p>
    <w:p w14:paraId="5179C3B5" w14:textId="77777777" w:rsidR="002E3D61" w:rsidRPr="00793368" w:rsidRDefault="002E3D61" w:rsidP="00E92D0E">
      <w:pPr>
        <w:rPr>
          <w:rFonts w:ascii="Arial" w:hAnsi="Arial" w:cs="Arial"/>
          <w:b/>
        </w:rPr>
      </w:pPr>
    </w:p>
    <w:p w14:paraId="2925B5E4" w14:textId="34E235CE" w:rsidR="00E92D0E" w:rsidRDefault="000450C0" w:rsidP="001073EC">
      <w:pPr>
        <w:pStyle w:val="ListParagraph"/>
        <w:numPr>
          <w:ilvl w:val="0"/>
          <w:numId w:val="8"/>
        </w:numPr>
        <w:ind w:left="360"/>
        <w:rPr>
          <w:rFonts w:ascii="Arial" w:hAnsi="Arial" w:cs="Arial"/>
        </w:rPr>
      </w:pPr>
      <w:r w:rsidRPr="00CF655D">
        <w:rPr>
          <w:rFonts w:ascii="Arial" w:hAnsi="Arial" w:cs="Arial"/>
        </w:rPr>
        <w:t>D</w:t>
      </w:r>
      <w:r w:rsidR="00E92D0E" w:rsidRPr="00CF655D">
        <w:rPr>
          <w:rFonts w:ascii="Arial" w:hAnsi="Arial" w:cs="Arial"/>
        </w:rPr>
        <w:t>iscussions with</w:t>
      </w:r>
      <w:r w:rsidR="00D33071">
        <w:rPr>
          <w:rFonts w:ascii="Arial" w:hAnsi="Arial" w:cs="Arial"/>
        </w:rPr>
        <w:t xml:space="preserve"> Statutory Consultees (SC’s)</w:t>
      </w:r>
      <w:r w:rsidR="00CF655D" w:rsidRPr="00CF655D">
        <w:rPr>
          <w:rFonts w:ascii="Arial" w:hAnsi="Arial" w:cs="Arial"/>
        </w:rPr>
        <w:t xml:space="preserve"> and AC/RCs </w:t>
      </w:r>
      <w:r w:rsidRPr="00CF655D">
        <w:rPr>
          <w:rFonts w:ascii="Arial" w:hAnsi="Arial" w:cs="Arial"/>
        </w:rPr>
        <w:t xml:space="preserve">already </w:t>
      </w:r>
      <w:r w:rsidR="00E92D0E" w:rsidRPr="00CF655D">
        <w:rPr>
          <w:rFonts w:ascii="Arial" w:hAnsi="Arial" w:cs="Arial"/>
        </w:rPr>
        <w:t xml:space="preserve">take place by telephone. </w:t>
      </w:r>
    </w:p>
    <w:p w14:paraId="6252F143" w14:textId="77777777" w:rsidR="00CF655D" w:rsidRPr="00793368" w:rsidRDefault="00CF655D" w:rsidP="00CF655D">
      <w:pPr>
        <w:pStyle w:val="ListParagraph"/>
        <w:ind w:left="360"/>
        <w:rPr>
          <w:rFonts w:ascii="Arial" w:hAnsi="Arial" w:cs="Arial"/>
        </w:rPr>
      </w:pPr>
    </w:p>
    <w:p w14:paraId="26BFB3FC" w14:textId="069CCFFA" w:rsidR="00E92D0E" w:rsidRPr="00D6246B" w:rsidRDefault="00BB3F1A" w:rsidP="000450C0">
      <w:pPr>
        <w:pStyle w:val="ListParagraph"/>
        <w:numPr>
          <w:ilvl w:val="0"/>
          <w:numId w:val="8"/>
        </w:numPr>
        <w:ind w:left="360"/>
        <w:rPr>
          <w:rFonts w:ascii="Arial" w:hAnsi="Arial" w:cs="Arial"/>
        </w:rPr>
      </w:pPr>
      <w:r>
        <w:rPr>
          <w:rFonts w:ascii="Arial" w:hAnsi="Arial" w:cs="Arial"/>
        </w:rPr>
        <w:t>Access to people working in services may be restricted due to ill-health. I</w:t>
      </w:r>
      <w:r w:rsidR="00E92D0E" w:rsidRPr="00D6246B">
        <w:rPr>
          <w:rFonts w:ascii="Arial" w:hAnsi="Arial" w:cs="Arial"/>
        </w:rPr>
        <w:t>n that case</w:t>
      </w:r>
      <w:r w:rsidR="00886E67">
        <w:rPr>
          <w:rFonts w:ascii="Arial" w:hAnsi="Arial" w:cs="Arial"/>
        </w:rPr>
        <w:t>,</w:t>
      </w:r>
      <w:r w:rsidR="00E92D0E" w:rsidRPr="00D6246B">
        <w:rPr>
          <w:rFonts w:ascii="Arial" w:hAnsi="Arial" w:cs="Arial"/>
        </w:rPr>
        <w:t xml:space="preserve"> a </w:t>
      </w:r>
      <w:r w:rsidR="008B4E77">
        <w:rPr>
          <w:rFonts w:ascii="Arial" w:hAnsi="Arial" w:cs="Arial"/>
        </w:rPr>
        <w:t>S</w:t>
      </w:r>
      <w:r w:rsidR="00E92D0E" w:rsidRPr="00D6246B">
        <w:rPr>
          <w:rFonts w:ascii="Arial" w:hAnsi="Arial" w:cs="Arial"/>
        </w:rPr>
        <w:t>62</w:t>
      </w:r>
      <w:r w:rsidR="00D33071">
        <w:rPr>
          <w:rFonts w:ascii="Arial" w:hAnsi="Arial" w:cs="Arial"/>
        </w:rPr>
        <w:t xml:space="preserve"> or </w:t>
      </w:r>
      <w:r w:rsidR="008B4E77">
        <w:rPr>
          <w:rFonts w:ascii="Arial" w:hAnsi="Arial" w:cs="Arial"/>
        </w:rPr>
        <w:t>S</w:t>
      </w:r>
      <w:r w:rsidR="000C3C18">
        <w:rPr>
          <w:rFonts w:ascii="Arial" w:hAnsi="Arial" w:cs="Arial"/>
        </w:rPr>
        <w:t>64</w:t>
      </w:r>
      <w:r w:rsidR="00E92D0E" w:rsidRPr="00D6246B">
        <w:rPr>
          <w:rFonts w:ascii="Arial" w:hAnsi="Arial" w:cs="Arial"/>
        </w:rPr>
        <w:t xml:space="preserve"> option will be necessary.</w:t>
      </w:r>
    </w:p>
    <w:p w14:paraId="2368A151" w14:textId="77777777" w:rsidR="00E92D0E" w:rsidRPr="00793368" w:rsidRDefault="00E92D0E" w:rsidP="00E92D0E">
      <w:pPr>
        <w:rPr>
          <w:rFonts w:ascii="Arial" w:hAnsi="Arial" w:cs="Arial"/>
        </w:rPr>
      </w:pPr>
    </w:p>
    <w:p w14:paraId="000160F1" w14:textId="6345D68F" w:rsidR="00E92D0E" w:rsidRDefault="00E92D0E" w:rsidP="00E92D0E">
      <w:pPr>
        <w:rPr>
          <w:rFonts w:ascii="Arial" w:hAnsi="Arial" w:cs="Arial"/>
          <w:b/>
        </w:rPr>
      </w:pPr>
      <w:r w:rsidRPr="00793368">
        <w:rPr>
          <w:rFonts w:ascii="Arial" w:hAnsi="Arial" w:cs="Arial"/>
          <w:b/>
        </w:rPr>
        <w:t>Patient interview</w:t>
      </w:r>
    </w:p>
    <w:p w14:paraId="09451D9E" w14:textId="77777777" w:rsidR="002E3D61" w:rsidRPr="00793368" w:rsidRDefault="002E3D61" w:rsidP="00E92D0E">
      <w:pPr>
        <w:rPr>
          <w:rFonts w:ascii="Arial" w:hAnsi="Arial" w:cs="Arial"/>
          <w:b/>
        </w:rPr>
      </w:pPr>
    </w:p>
    <w:p w14:paraId="1903E842" w14:textId="6C2396C0" w:rsidR="00E92D0E" w:rsidRDefault="008B4E77" w:rsidP="00886E67">
      <w:pPr>
        <w:pStyle w:val="ListParagraph"/>
        <w:numPr>
          <w:ilvl w:val="0"/>
          <w:numId w:val="9"/>
        </w:numPr>
        <w:ind w:left="360"/>
        <w:rPr>
          <w:rFonts w:ascii="Arial" w:hAnsi="Arial" w:cs="Arial"/>
        </w:rPr>
      </w:pPr>
      <w:r>
        <w:rPr>
          <w:rFonts w:ascii="Arial" w:hAnsi="Arial" w:cs="Arial"/>
        </w:rPr>
        <w:t>An interview, if it is to occur,</w:t>
      </w:r>
      <w:r w:rsidR="00E92D0E" w:rsidRPr="00ED5551">
        <w:rPr>
          <w:rFonts w:ascii="Arial" w:hAnsi="Arial" w:cs="Arial"/>
        </w:rPr>
        <w:t xml:space="preserve"> should </w:t>
      </w:r>
      <w:r w:rsidR="00E92D0E" w:rsidRPr="00ED5551">
        <w:rPr>
          <w:rFonts w:ascii="Arial" w:hAnsi="Arial" w:cs="Arial"/>
          <w:u w:val="single"/>
        </w:rPr>
        <w:t>follow</w:t>
      </w:r>
      <w:r w:rsidR="00E92D0E" w:rsidRPr="00ED5551">
        <w:rPr>
          <w:rFonts w:ascii="Arial" w:hAnsi="Arial" w:cs="Arial"/>
        </w:rPr>
        <w:t xml:space="preserve"> the consultee discussion and </w:t>
      </w:r>
      <w:r w:rsidR="00A37159" w:rsidRPr="00ED5551">
        <w:rPr>
          <w:rFonts w:ascii="Arial" w:hAnsi="Arial" w:cs="Arial"/>
        </w:rPr>
        <w:t>your review</w:t>
      </w:r>
      <w:r w:rsidR="00E92D0E" w:rsidRPr="00ED5551">
        <w:rPr>
          <w:rFonts w:ascii="Arial" w:hAnsi="Arial" w:cs="Arial"/>
        </w:rPr>
        <w:t xml:space="preserve"> of </w:t>
      </w:r>
      <w:r w:rsidR="00A37159" w:rsidRPr="00ED5551">
        <w:rPr>
          <w:rFonts w:ascii="Arial" w:hAnsi="Arial" w:cs="Arial"/>
        </w:rPr>
        <w:t>available</w:t>
      </w:r>
      <w:r w:rsidR="00E92D0E" w:rsidRPr="00ED5551">
        <w:rPr>
          <w:rFonts w:ascii="Arial" w:hAnsi="Arial" w:cs="Arial"/>
        </w:rPr>
        <w:t xml:space="preserve"> </w:t>
      </w:r>
      <w:r w:rsidR="00A37159" w:rsidRPr="00ED5551">
        <w:rPr>
          <w:rFonts w:ascii="Arial" w:hAnsi="Arial" w:cs="Arial"/>
        </w:rPr>
        <w:t>documentation</w:t>
      </w:r>
      <w:r w:rsidR="00ED5551">
        <w:rPr>
          <w:rFonts w:ascii="Arial" w:hAnsi="Arial" w:cs="Arial"/>
        </w:rPr>
        <w:t>.</w:t>
      </w:r>
      <w:r w:rsidR="00D33071">
        <w:rPr>
          <w:rFonts w:ascii="Arial" w:hAnsi="Arial" w:cs="Arial"/>
        </w:rPr>
        <w:t xml:space="preserve"> No SOAD should avoid an</w:t>
      </w:r>
      <w:r>
        <w:rPr>
          <w:rFonts w:ascii="Arial" w:hAnsi="Arial" w:cs="Arial"/>
        </w:rPr>
        <w:t xml:space="preserve"> interview with a patient </w:t>
      </w:r>
      <w:r w:rsidR="00D33071">
        <w:rPr>
          <w:rFonts w:ascii="Arial" w:hAnsi="Arial" w:cs="Arial"/>
        </w:rPr>
        <w:t xml:space="preserve">due to logistical issues, </w:t>
      </w:r>
      <w:r>
        <w:rPr>
          <w:rFonts w:ascii="Arial" w:hAnsi="Arial" w:cs="Arial"/>
        </w:rPr>
        <w:t>especially if the patient wants to be interviewed. Such an eventuality works best if the RC/AC has informed the patient that a SOAD will become involved. Providers may be able to arrange interviews using electronic media. SOADs may be familiar with such a method of interviewing p</w:t>
      </w:r>
      <w:r w:rsidR="00D33071">
        <w:rPr>
          <w:rFonts w:ascii="Arial" w:hAnsi="Arial" w:cs="Arial"/>
        </w:rPr>
        <w:t>atients. The clinical condition</w:t>
      </w:r>
      <w:r>
        <w:rPr>
          <w:rFonts w:ascii="Arial" w:hAnsi="Arial" w:cs="Arial"/>
        </w:rPr>
        <w:t xml:space="preserve"> of the patient may preclude this quite apart from any patient refusing to be interviewed.</w:t>
      </w:r>
      <w:r w:rsidR="00ED5551">
        <w:rPr>
          <w:rFonts w:ascii="Arial" w:hAnsi="Arial" w:cs="Arial"/>
        </w:rPr>
        <w:t xml:space="preserve"> </w:t>
      </w:r>
      <w:r>
        <w:rPr>
          <w:rFonts w:ascii="Arial" w:hAnsi="Arial" w:cs="Arial"/>
        </w:rPr>
        <w:t xml:space="preserve">Advice about interviewing will be </w:t>
      </w:r>
      <w:r w:rsidR="00D33071">
        <w:rPr>
          <w:rFonts w:ascii="Arial" w:hAnsi="Arial" w:cs="Arial"/>
        </w:rPr>
        <w:t xml:space="preserve">taken from those consulted. If </w:t>
      </w:r>
      <w:r>
        <w:rPr>
          <w:rFonts w:ascii="Arial" w:hAnsi="Arial" w:cs="Arial"/>
        </w:rPr>
        <w:t>the capacity to make decisions about medical treatment with medication or ECT under the act can be made without the interviewing of the patient then less urgency is needed to interview the patient under the conditions of the covid19 pandemic. This situ</w:t>
      </w:r>
      <w:r w:rsidR="00D33071">
        <w:rPr>
          <w:rFonts w:ascii="Arial" w:hAnsi="Arial" w:cs="Arial"/>
        </w:rPr>
        <w:t>ation would revert to prior to C</w:t>
      </w:r>
      <w:r>
        <w:rPr>
          <w:rFonts w:ascii="Arial" w:hAnsi="Arial" w:cs="Arial"/>
        </w:rPr>
        <w:t>ovid19 when official government advice is consistent with such practice.</w:t>
      </w:r>
    </w:p>
    <w:p w14:paraId="08D03B17" w14:textId="77777777" w:rsidR="00ED5551" w:rsidRPr="00ED5551" w:rsidRDefault="00ED5551" w:rsidP="00ED5551">
      <w:pPr>
        <w:pStyle w:val="ListParagraph"/>
        <w:ind w:left="360"/>
        <w:rPr>
          <w:rFonts w:ascii="Arial" w:hAnsi="Arial" w:cs="Arial"/>
        </w:rPr>
      </w:pPr>
    </w:p>
    <w:p w14:paraId="45F1E991" w14:textId="76F811B5" w:rsidR="00E92D0E" w:rsidRPr="00D6246B" w:rsidRDefault="00D33071" w:rsidP="00886E67">
      <w:pPr>
        <w:pStyle w:val="ListParagraph"/>
        <w:numPr>
          <w:ilvl w:val="0"/>
          <w:numId w:val="9"/>
        </w:numPr>
        <w:ind w:left="360"/>
        <w:rPr>
          <w:rFonts w:ascii="Arial" w:hAnsi="Arial" w:cs="Arial"/>
        </w:rPr>
      </w:pPr>
      <w:r>
        <w:rPr>
          <w:rFonts w:ascii="Arial" w:hAnsi="Arial" w:cs="Arial"/>
        </w:rPr>
        <w:t>It is possible many patients will wish to speak to</w:t>
      </w:r>
      <w:r w:rsidR="00E92D0E" w:rsidRPr="00D6246B">
        <w:rPr>
          <w:rFonts w:ascii="Arial" w:hAnsi="Arial" w:cs="Arial"/>
        </w:rPr>
        <w:t xml:space="preserve"> the SOAD. Providers</w:t>
      </w:r>
      <w:r w:rsidR="002508D2">
        <w:rPr>
          <w:rFonts w:ascii="Arial" w:hAnsi="Arial" w:cs="Arial"/>
        </w:rPr>
        <w:t xml:space="preserve"> are advised to think of this eventuality before hand once the SOAD request is made. Providers </w:t>
      </w:r>
      <w:r w:rsidR="00E92D0E" w:rsidRPr="00D6246B">
        <w:rPr>
          <w:rFonts w:ascii="Arial" w:hAnsi="Arial" w:cs="Arial"/>
        </w:rPr>
        <w:t xml:space="preserve">will be </w:t>
      </w:r>
      <w:r w:rsidR="00ED5551">
        <w:rPr>
          <w:rFonts w:ascii="Arial" w:hAnsi="Arial" w:cs="Arial"/>
        </w:rPr>
        <w:t xml:space="preserve">asked to make sure patients have access to a </w:t>
      </w:r>
      <w:r w:rsidR="00E92D0E" w:rsidRPr="00D6246B">
        <w:rPr>
          <w:rFonts w:ascii="Arial" w:hAnsi="Arial" w:cs="Arial"/>
        </w:rPr>
        <w:t>telephone or, if facilities can be made available, arrange a video discussion</w:t>
      </w:r>
      <w:r w:rsidR="00A20213">
        <w:rPr>
          <w:rFonts w:ascii="Arial" w:hAnsi="Arial" w:cs="Arial"/>
        </w:rPr>
        <w:t xml:space="preserve"> via Skype or </w:t>
      </w:r>
      <w:r w:rsidR="002508D2">
        <w:rPr>
          <w:rFonts w:ascii="Arial" w:hAnsi="Arial" w:cs="Arial"/>
        </w:rPr>
        <w:t>similar</w:t>
      </w:r>
      <w:r>
        <w:rPr>
          <w:rFonts w:ascii="Arial" w:hAnsi="Arial" w:cs="Arial"/>
        </w:rPr>
        <w:t>. This will be arranged in direct liaison with the SOAD</w:t>
      </w:r>
      <w:r w:rsidR="002508D2">
        <w:rPr>
          <w:rFonts w:ascii="Arial" w:hAnsi="Arial" w:cs="Arial"/>
        </w:rPr>
        <w:t>.</w:t>
      </w:r>
    </w:p>
    <w:p w14:paraId="6C9A455A" w14:textId="77777777" w:rsidR="00E92D0E" w:rsidRPr="00793368" w:rsidRDefault="00E92D0E" w:rsidP="00886E67">
      <w:pPr>
        <w:rPr>
          <w:rFonts w:ascii="Arial" w:hAnsi="Arial" w:cs="Arial"/>
        </w:rPr>
      </w:pPr>
    </w:p>
    <w:p w14:paraId="75637A30" w14:textId="17DCE114" w:rsidR="00E92D0E" w:rsidRPr="00D6246B" w:rsidRDefault="002508D2" w:rsidP="00886E67">
      <w:pPr>
        <w:pStyle w:val="ListParagraph"/>
        <w:numPr>
          <w:ilvl w:val="0"/>
          <w:numId w:val="9"/>
        </w:numPr>
        <w:ind w:left="360"/>
        <w:rPr>
          <w:rFonts w:ascii="Arial" w:hAnsi="Arial" w:cs="Arial"/>
        </w:rPr>
      </w:pPr>
      <w:r>
        <w:rPr>
          <w:rFonts w:ascii="Arial" w:hAnsi="Arial" w:cs="Arial"/>
        </w:rPr>
        <w:t>P</w:t>
      </w:r>
      <w:r w:rsidR="00E92D0E" w:rsidRPr="00D6246B">
        <w:rPr>
          <w:rFonts w:ascii="Arial" w:hAnsi="Arial" w:cs="Arial"/>
        </w:rPr>
        <w:t>atient</w:t>
      </w:r>
      <w:r w:rsidR="00D33071">
        <w:rPr>
          <w:rFonts w:ascii="Arial" w:hAnsi="Arial" w:cs="Arial"/>
        </w:rPr>
        <w:t>s</w:t>
      </w:r>
      <w:r w:rsidR="00E92D0E" w:rsidRPr="00D6246B">
        <w:rPr>
          <w:rFonts w:ascii="Arial" w:hAnsi="Arial" w:cs="Arial"/>
        </w:rPr>
        <w:t xml:space="preserve"> </w:t>
      </w:r>
      <w:r>
        <w:rPr>
          <w:rFonts w:ascii="Arial" w:hAnsi="Arial" w:cs="Arial"/>
        </w:rPr>
        <w:t xml:space="preserve">who </w:t>
      </w:r>
      <w:r w:rsidR="00E92D0E" w:rsidRPr="00D6246B">
        <w:rPr>
          <w:rFonts w:ascii="Arial" w:hAnsi="Arial" w:cs="Arial"/>
        </w:rPr>
        <w:t>decline</w:t>
      </w:r>
      <w:r w:rsidR="00D33071">
        <w:rPr>
          <w:rFonts w:ascii="Arial" w:hAnsi="Arial" w:cs="Arial"/>
        </w:rPr>
        <w:t xml:space="preserve"> or are otherwise deemed to be unable to</w:t>
      </w:r>
      <w:r w:rsidR="00A20213">
        <w:rPr>
          <w:rFonts w:ascii="Arial" w:hAnsi="Arial" w:cs="Arial"/>
        </w:rPr>
        <w:t xml:space="preserve"> speak to the SOAD</w:t>
      </w:r>
      <w:r w:rsidR="00244BCF">
        <w:rPr>
          <w:rFonts w:ascii="Arial" w:hAnsi="Arial" w:cs="Arial"/>
        </w:rPr>
        <w:t xml:space="preserve">, then it is on the SOADs professional judgement, taken with </w:t>
      </w:r>
      <w:r w:rsidR="00E92D0E" w:rsidRPr="00D6246B">
        <w:rPr>
          <w:rFonts w:ascii="Arial" w:hAnsi="Arial" w:cs="Arial"/>
        </w:rPr>
        <w:t>all other information available</w:t>
      </w:r>
      <w:r w:rsidR="00244BCF">
        <w:rPr>
          <w:rFonts w:ascii="Arial" w:hAnsi="Arial" w:cs="Arial"/>
        </w:rPr>
        <w:t>, to make</w:t>
      </w:r>
      <w:r w:rsidR="00CD7EAD">
        <w:rPr>
          <w:rFonts w:ascii="Arial" w:hAnsi="Arial" w:cs="Arial"/>
        </w:rPr>
        <w:t xml:space="preserve"> a decision as to whether to proce</w:t>
      </w:r>
      <w:r w:rsidR="00244BCF">
        <w:rPr>
          <w:rFonts w:ascii="Arial" w:hAnsi="Arial" w:cs="Arial"/>
        </w:rPr>
        <w:t>ed. If certification is not feasible, either sections 62 or 64g should be advised for use following discussion with HIW</w:t>
      </w:r>
      <w:r w:rsidR="00CD7EAD">
        <w:rPr>
          <w:rFonts w:ascii="Arial" w:hAnsi="Arial" w:cs="Arial"/>
        </w:rPr>
        <w:t>.</w:t>
      </w:r>
      <w:r w:rsidR="00E92D0E" w:rsidRPr="00D6246B">
        <w:rPr>
          <w:rFonts w:ascii="Arial" w:hAnsi="Arial" w:cs="Arial"/>
        </w:rPr>
        <w:t xml:space="preserve"> </w:t>
      </w:r>
    </w:p>
    <w:p w14:paraId="0453843E" w14:textId="77777777" w:rsidR="00E92D0E" w:rsidRPr="00793368" w:rsidRDefault="00E92D0E" w:rsidP="00E92D0E">
      <w:pPr>
        <w:rPr>
          <w:rFonts w:ascii="Arial" w:hAnsi="Arial" w:cs="Arial"/>
        </w:rPr>
      </w:pPr>
    </w:p>
    <w:p w14:paraId="7E9253EB" w14:textId="77777777" w:rsidR="00CD7EAD" w:rsidRDefault="00CD7EAD" w:rsidP="00E92D0E">
      <w:pPr>
        <w:rPr>
          <w:rFonts w:ascii="Arial" w:hAnsi="Arial" w:cs="Arial"/>
          <w:b/>
        </w:rPr>
      </w:pPr>
    </w:p>
    <w:p w14:paraId="7F56455A" w14:textId="2CD6EC41" w:rsidR="00E92D0E" w:rsidRPr="00793368" w:rsidRDefault="00E92D0E" w:rsidP="00E92D0E">
      <w:pPr>
        <w:rPr>
          <w:rFonts w:ascii="Arial" w:hAnsi="Arial" w:cs="Arial"/>
          <w:b/>
        </w:rPr>
      </w:pPr>
      <w:r w:rsidRPr="00793368">
        <w:rPr>
          <w:rFonts w:ascii="Arial" w:hAnsi="Arial" w:cs="Arial"/>
          <w:b/>
        </w:rPr>
        <w:t>C</w:t>
      </w:r>
      <w:r w:rsidR="00CD7EAD">
        <w:rPr>
          <w:rFonts w:ascii="Arial" w:hAnsi="Arial" w:cs="Arial"/>
          <w:b/>
        </w:rPr>
        <w:t>O forms</w:t>
      </w:r>
    </w:p>
    <w:p w14:paraId="2DABEC45" w14:textId="1D8645F9" w:rsidR="00CD7EAD" w:rsidRDefault="00CD7EAD" w:rsidP="00E92D0E">
      <w:pPr>
        <w:rPr>
          <w:rFonts w:ascii="Arial" w:hAnsi="Arial" w:cs="Arial"/>
        </w:rPr>
      </w:pPr>
    </w:p>
    <w:p w14:paraId="410DD5F4" w14:textId="77777777" w:rsidR="002E3D61" w:rsidRDefault="00B43EBE" w:rsidP="00E92D0E">
      <w:pPr>
        <w:rPr>
          <w:rFonts w:ascii="Arial" w:hAnsi="Arial" w:cs="Arial"/>
        </w:rPr>
      </w:pPr>
      <w:r>
        <w:rPr>
          <w:rFonts w:ascii="Arial" w:hAnsi="Arial" w:cs="Arial"/>
        </w:rPr>
        <w:t>Once you have digitally uploaded the certificates to us and the providers, please do not keep these certificates for longer than is necessary in keeping with GDPR regulations. We may however ask you to sign hard copies once the pandemic is over, however we will re-upload these to you for you to sign and post as per usual practice if this is required. Please ensure you are using secure email address for any patient sensitive information</w:t>
      </w:r>
      <w:r w:rsidR="00FF6D0A">
        <w:rPr>
          <w:rFonts w:ascii="Arial" w:hAnsi="Arial" w:cs="Arial"/>
        </w:rPr>
        <w:t>.</w:t>
      </w:r>
    </w:p>
    <w:p w14:paraId="61F498FE" w14:textId="77777777" w:rsidR="00FF6D0A" w:rsidRPr="00793368" w:rsidRDefault="00FF6D0A" w:rsidP="00E92D0E">
      <w:pPr>
        <w:rPr>
          <w:rFonts w:ascii="Arial" w:hAnsi="Arial" w:cs="Arial"/>
        </w:rPr>
      </w:pPr>
    </w:p>
    <w:p w14:paraId="7910AC40" w14:textId="77777777" w:rsidR="008A0E9A" w:rsidRDefault="008A0E9A" w:rsidP="00E92D0E">
      <w:pPr>
        <w:rPr>
          <w:rFonts w:ascii="Arial" w:hAnsi="Arial" w:cs="Arial"/>
          <w:b/>
        </w:rPr>
      </w:pPr>
    </w:p>
    <w:p w14:paraId="3497A951" w14:textId="6AB33BF9" w:rsidR="00E92D0E" w:rsidRDefault="00CD7EAD" w:rsidP="00E92D0E">
      <w:pPr>
        <w:rPr>
          <w:rFonts w:ascii="Arial" w:hAnsi="Arial" w:cs="Arial"/>
          <w:b/>
        </w:rPr>
      </w:pPr>
      <w:r>
        <w:rPr>
          <w:rFonts w:ascii="Arial" w:hAnsi="Arial" w:cs="Arial"/>
          <w:b/>
        </w:rPr>
        <w:t xml:space="preserve">Sending of </w:t>
      </w:r>
      <w:r w:rsidR="00E92D0E" w:rsidRPr="00793368">
        <w:rPr>
          <w:rFonts w:ascii="Arial" w:hAnsi="Arial" w:cs="Arial"/>
          <w:b/>
        </w:rPr>
        <w:t>documents</w:t>
      </w:r>
    </w:p>
    <w:p w14:paraId="70F13FCF" w14:textId="77777777" w:rsidR="00FF6D0A" w:rsidRPr="00793368" w:rsidRDefault="00FF6D0A" w:rsidP="00E92D0E">
      <w:pPr>
        <w:rPr>
          <w:rFonts w:ascii="Arial" w:hAnsi="Arial" w:cs="Arial"/>
        </w:rPr>
      </w:pPr>
    </w:p>
    <w:p w14:paraId="5FAB3046" w14:textId="0FB38613" w:rsidR="0077287D" w:rsidRDefault="00CD7EAD" w:rsidP="00E92D0E">
      <w:pPr>
        <w:rPr>
          <w:rFonts w:ascii="Arial" w:hAnsi="Arial" w:cs="Arial"/>
          <w:color w:val="FF0000"/>
        </w:rPr>
      </w:pPr>
      <w:r>
        <w:rPr>
          <w:rFonts w:ascii="Arial" w:hAnsi="Arial" w:cs="Arial"/>
        </w:rPr>
        <w:t xml:space="preserve">The </w:t>
      </w:r>
      <w:r w:rsidR="00E92D0E" w:rsidRPr="00793368">
        <w:rPr>
          <w:rFonts w:ascii="Arial" w:hAnsi="Arial" w:cs="Arial"/>
        </w:rPr>
        <w:t>present requirement for the provider to have the original paper document</w:t>
      </w:r>
      <w:r>
        <w:rPr>
          <w:rFonts w:ascii="Arial" w:hAnsi="Arial" w:cs="Arial"/>
        </w:rPr>
        <w:t xml:space="preserve"> will be lifted</w:t>
      </w:r>
      <w:r w:rsidR="00E92D0E" w:rsidRPr="00793368">
        <w:rPr>
          <w:rFonts w:ascii="Arial" w:hAnsi="Arial" w:cs="Arial"/>
        </w:rPr>
        <w:t xml:space="preserve">. </w:t>
      </w:r>
      <w:r>
        <w:rPr>
          <w:rFonts w:ascii="Arial" w:hAnsi="Arial" w:cs="Arial"/>
        </w:rPr>
        <w:t>HIW</w:t>
      </w:r>
      <w:r w:rsidR="00E92D0E" w:rsidRPr="00793368">
        <w:rPr>
          <w:rFonts w:ascii="Arial" w:hAnsi="Arial" w:cs="Arial"/>
        </w:rPr>
        <w:t xml:space="preserve"> will not be critical of a provider which acts upon a</w:t>
      </w:r>
      <w:r w:rsidR="00B43EBE">
        <w:rPr>
          <w:rFonts w:ascii="Arial" w:hAnsi="Arial" w:cs="Arial"/>
        </w:rPr>
        <w:t xml:space="preserve"> digital</w:t>
      </w:r>
      <w:r w:rsidR="00E92D0E" w:rsidRPr="00793368">
        <w:rPr>
          <w:rFonts w:ascii="Arial" w:hAnsi="Arial" w:cs="Arial"/>
        </w:rPr>
        <w:t xml:space="preserve"> copy received by secure</w:t>
      </w:r>
      <w:r>
        <w:rPr>
          <w:rFonts w:ascii="Arial" w:hAnsi="Arial" w:cs="Arial"/>
        </w:rPr>
        <w:t>/encrypted/safe</w:t>
      </w:r>
      <w:r w:rsidR="00E92D0E" w:rsidRPr="00793368">
        <w:rPr>
          <w:rFonts w:ascii="Arial" w:hAnsi="Arial" w:cs="Arial"/>
        </w:rPr>
        <w:t xml:space="preserve"> email</w:t>
      </w:r>
      <w:r w:rsidR="00E92D0E" w:rsidRPr="00793368">
        <w:rPr>
          <w:rFonts w:ascii="Arial" w:hAnsi="Arial" w:cs="Arial"/>
          <w:color w:val="FF0000"/>
        </w:rPr>
        <w:t xml:space="preserve">. </w:t>
      </w:r>
    </w:p>
    <w:p w14:paraId="3D651BED" w14:textId="77777777" w:rsidR="0077287D" w:rsidRDefault="0077287D" w:rsidP="00E92D0E">
      <w:pPr>
        <w:rPr>
          <w:rFonts w:ascii="Arial" w:hAnsi="Arial" w:cs="Arial"/>
          <w:color w:val="FF0000"/>
        </w:rPr>
      </w:pPr>
    </w:p>
    <w:p w14:paraId="139B9176" w14:textId="6D730F33" w:rsidR="0077287D" w:rsidRDefault="00E92D0E" w:rsidP="00E92D0E">
      <w:pPr>
        <w:rPr>
          <w:rFonts w:ascii="Arial" w:hAnsi="Arial" w:cs="Arial"/>
          <w:color w:val="000000"/>
        </w:rPr>
      </w:pPr>
      <w:r w:rsidRPr="00793368">
        <w:rPr>
          <w:rFonts w:ascii="Arial" w:hAnsi="Arial" w:cs="Arial"/>
          <w:color w:val="000000"/>
        </w:rPr>
        <w:t>SOADs are asked to send a copy</w:t>
      </w:r>
      <w:r w:rsidR="00B43EBE">
        <w:rPr>
          <w:rFonts w:ascii="Arial" w:hAnsi="Arial" w:cs="Arial"/>
          <w:color w:val="000000"/>
        </w:rPr>
        <w:t xml:space="preserve"> of the CO form</w:t>
      </w:r>
      <w:r w:rsidRPr="00793368">
        <w:rPr>
          <w:rFonts w:ascii="Arial" w:hAnsi="Arial" w:cs="Arial"/>
          <w:color w:val="000000"/>
        </w:rPr>
        <w:t xml:space="preserve"> to an agreed contact point </w:t>
      </w:r>
      <w:r w:rsidRPr="0077287D">
        <w:rPr>
          <w:rFonts w:ascii="Arial" w:hAnsi="Arial" w:cs="Arial"/>
          <w:color w:val="000000"/>
          <w:u w:val="single"/>
        </w:rPr>
        <w:t>at the hospital via email</w:t>
      </w:r>
      <w:r w:rsidRPr="00793368">
        <w:rPr>
          <w:rFonts w:ascii="Arial" w:hAnsi="Arial" w:cs="Arial"/>
          <w:color w:val="000000"/>
        </w:rPr>
        <w:t>. This will be sent by</w:t>
      </w:r>
      <w:r w:rsidR="0077287D">
        <w:rPr>
          <w:rFonts w:ascii="Arial" w:hAnsi="Arial" w:cs="Arial"/>
          <w:color w:val="000000"/>
        </w:rPr>
        <w:t xml:space="preserve">; </w:t>
      </w:r>
    </w:p>
    <w:p w14:paraId="7AA7A0A1" w14:textId="09C95CF3" w:rsidR="0077287D" w:rsidRDefault="00E92D0E" w:rsidP="0077287D">
      <w:pPr>
        <w:pStyle w:val="ListParagraph"/>
        <w:numPr>
          <w:ilvl w:val="0"/>
          <w:numId w:val="9"/>
        </w:numPr>
        <w:rPr>
          <w:rFonts w:ascii="Arial" w:hAnsi="Arial" w:cs="Arial"/>
          <w:color w:val="000000"/>
        </w:rPr>
      </w:pPr>
      <w:r w:rsidRPr="0077287D">
        <w:rPr>
          <w:rFonts w:ascii="Arial" w:hAnsi="Arial" w:cs="Arial"/>
          <w:color w:val="000000"/>
        </w:rPr>
        <w:t xml:space="preserve"> </w:t>
      </w:r>
      <w:r w:rsidR="00B43EBE">
        <w:rPr>
          <w:rFonts w:ascii="Arial" w:hAnsi="Arial" w:cs="Arial"/>
          <w:color w:val="000000"/>
        </w:rPr>
        <w:t>.N</w:t>
      </w:r>
      <w:r w:rsidRPr="0077287D">
        <w:rPr>
          <w:rFonts w:ascii="Arial" w:hAnsi="Arial" w:cs="Arial"/>
          <w:color w:val="000000"/>
        </w:rPr>
        <w:t>hs</w:t>
      </w:r>
      <w:r w:rsidR="00CD7EAD">
        <w:rPr>
          <w:rFonts w:ascii="Arial" w:hAnsi="Arial" w:cs="Arial"/>
          <w:color w:val="000000"/>
        </w:rPr>
        <w:t xml:space="preserve"> </w:t>
      </w:r>
      <w:r w:rsidRPr="0077287D">
        <w:rPr>
          <w:rFonts w:ascii="Arial" w:hAnsi="Arial" w:cs="Arial"/>
          <w:color w:val="000000"/>
        </w:rPr>
        <w:t xml:space="preserve">net account or </w:t>
      </w:r>
      <w:r w:rsidR="00B43EBE">
        <w:rPr>
          <w:rFonts w:ascii="Arial" w:hAnsi="Arial" w:cs="Arial"/>
          <w:color w:val="000000"/>
        </w:rPr>
        <w:t>any secure email account (i.e. CJSM)</w:t>
      </w:r>
    </w:p>
    <w:p w14:paraId="01E80402" w14:textId="57267D74" w:rsidR="00E92D0E" w:rsidRPr="0077287D" w:rsidRDefault="00E92D0E" w:rsidP="0077287D">
      <w:pPr>
        <w:pStyle w:val="ListParagraph"/>
        <w:numPr>
          <w:ilvl w:val="0"/>
          <w:numId w:val="9"/>
        </w:numPr>
        <w:rPr>
          <w:rFonts w:ascii="Arial" w:hAnsi="Arial" w:cs="Arial"/>
          <w:color w:val="000000"/>
        </w:rPr>
      </w:pPr>
      <w:r w:rsidRPr="0077287D">
        <w:rPr>
          <w:rFonts w:ascii="Arial" w:hAnsi="Arial" w:cs="Arial"/>
          <w:color w:val="000000"/>
        </w:rPr>
        <w:t xml:space="preserve">if sending to any other email account by encrypting the attachment and sending the password to access the document separately. </w:t>
      </w:r>
    </w:p>
    <w:p w14:paraId="3CEE80B7" w14:textId="77777777" w:rsidR="00E92D0E" w:rsidRPr="00793368" w:rsidRDefault="00E92D0E" w:rsidP="00E92D0E">
      <w:pPr>
        <w:rPr>
          <w:rFonts w:ascii="Arial" w:hAnsi="Arial" w:cs="Arial"/>
        </w:rPr>
      </w:pPr>
    </w:p>
    <w:p w14:paraId="32B4EAC7" w14:textId="553ED427" w:rsidR="00E92D0E" w:rsidRPr="00793368" w:rsidRDefault="00B43EBE" w:rsidP="00CD7EAD">
      <w:pPr>
        <w:rPr>
          <w:rFonts w:ascii="Arial" w:hAnsi="Arial" w:cs="Arial"/>
        </w:rPr>
      </w:pPr>
      <w:r>
        <w:rPr>
          <w:rFonts w:ascii="Arial" w:hAnsi="Arial" w:cs="Arial"/>
        </w:rPr>
        <w:t xml:space="preserve">CO forms and SOAD 4 reports should still be uploaded via objective connect to HIW. Reasons </w:t>
      </w:r>
      <w:r w:rsidR="00CD7EAD">
        <w:rPr>
          <w:rFonts w:ascii="Arial" w:hAnsi="Arial" w:cs="Arial"/>
        </w:rPr>
        <w:t>for incomplete</w:t>
      </w:r>
      <w:r>
        <w:rPr>
          <w:rFonts w:ascii="Arial" w:hAnsi="Arial" w:cs="Arial"/>
        </w:rPr>
        <w:t xml:space="preserve"> opinion work will be required to be explained on the</w:t>
      </w:r>
      <w:r w:rsidR="00CD7EAD">
        <w:rPr>
          <w:rFonts w:ascii="Arial" w:hAnsi="Arial" w:cs="Arial"/>
        </w:rPr>
        <w:t xml:space="preserve"> SOAD4</w:t>
      </w:r>
      <w:r>
        <w:rPr>
          <w:rFonts w:ascii="Arial" w:hAnsi="Arial" w:cs="Arial"/>
        </w:rPr>
        <w:t xml:space="preserve">, especially in cases where S62 or S64g have been advised to be used. </w:t>
      </w:r>
    </w:p>
    <w:p w14:paraId="619F9435" w14:textId="77777777" w:rsidR="00E92D0E" w:rsidRPr="00793368" w:rsidRDefault="00E92D0E" w:rsidP="00E92D0E">
      <w:pPr>
        <w:rPr>
          <w:rFonts w:ascii="Arial" w:hAnsi="Arial" w:cs="Arial"/>
        </w:rPr>
      </w:pPr>
    </w:p>
    <w:p w14:paraId="60FFAE37" w14:textId="4972FD5D" w:rsidR="0064709D" w:rsidRDefault="0064709D" w:rsidP="00E92D0E">
      <w:pPr>
        <w:rPr>
          <w:rFonts w:ascii="Arial" w:hAnsi="Arial" w:cs="Arial"/>
        </w:rPr>
      </w:pPr>
    </w:p>
    <w:p w14:paraId="5B6EAD3A" w14:textId="3FF87F1C" w:rsidR="00CD7EAD" w:rsidRDefault="00CD7EAD" w:rsidP="00E92D0E">
      <w:pPr>
        <w:rPr>
          <w:rFonts w:ascii="Arial" w:hAnsi="Arial" w:cs="Arial"/>
        </w:rPr>
      </w:pPr>
    </w:p>
    <w:p w14:paraId="3B31245F" w14:textId="674D2A20" w:rsidR="00CD7EAD" w:rsidRDefault="00CD7EAD" w:rsidP="00E92D0E">
      <w:pPr>
        <w:rPr>
          <w:rFonts w:ascii="Arial" w:hAnsi="Arial" w:cs="Arial"/>
        </w:rPr>
      </w:pPr>
    </w:p>
    <w:p w14:paraId="1655F0C2" w14:textId="7A0201DD" w:rsidR="00CD7EAD" w:rsidRDefault="00CD7EAD" w:rsidP="00E92D0E">
      <w:pPr>
        <w:rPr>
          <w:rFonts w:ascii="Arial" w:hAnsi="Arial" w:cs="Arial"/>
        </w:rPr>
      </w:pPr>
    </w:p>
    <w:p w14:paraId="42058CC5" w14:textId="4BCB4DBF" w:rsidR="00E92D0E" w:rsidRPr="00793368" w:rsidRDefault="00E92D0E" w:rsidP="00E92D0E">
      <w:pPr>
        <w:rPr>
          <w:rFonts w:ascii="Arial" w:hAnsi="Arial" w:cs="Arial"/>
        </w:rPr>
      </w:pPr>
    </w:p>
    <w:sectPr w:rsidR="00E92D0E" w:rsidRPr="00793368" w:rsidSect="00630D82">
      <w:headerReference w:type="default" r:id="rId15"/>
      <w:headerReference w:type="first" r:id="rId16"/>
      <w:footerReference w:type="first" r:id="rId17"/>
      <w:pgSz w:w="11900" w:h="16840" w:code="9"/>
      <w:pgMar w:top="2301" w:right="1531" w:bottom="1418" w:left="1361" w:header="709"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8A301" w14:textId="77777777" w:rsidR="0057362A" w:rsidRDefault="0057362A">
      <w:r>
        <w:separator/>
      </w:r>
    </w:p>
  </w:endnote>
  <w:endnote w:type="continuationSeparator" w:id="0">
    <w:p w14:paraId="73DA913D" w14:textId="77777777" w:rsidR="0057362A" w:rsidRDefault="0057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w:altName w:val="Calibri"/>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492B"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noProof/>
        <w:sz w:val="18"/>
        <w:szCs w:val="18"/>
        <w:lang w:eastAsia="en-GB"/>
      </w:rPr>
      <w:drawing>
        <wp:anchor distT="0" distB="0" distL="114300" distR="114300" simplePos="0" relativeHeight="251662336" behindDoc="0" locked="0" layoutInCell="1" allowOverlap="1" wp14:anchorId="30BE5F2A" wp14:editId="12559A50">
          <wp:simplePos x="0" y="0"/>
          <wp:positionH relativeFrom="margin">
            <wp:posOffset>38100</wp:posOffset>
          </wp:positionH>
          <wp:positionV relativeFrom="margin">
            <wp:posOffset>7875905</wp:posOffset>
          </wp:positionV>
          <wp:extent cx="2084705" cy="901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text.psd"/>
                  <pic:cNvPicPr/>
                </pic:nvPicPr>
                <pic:blipFill>
                  <a:blip r:embed="rId1">
                    <a:extLst>
                      <a:ext uri="{28A0092B-C50C-407E-A947-70E740481C1C}">
                        <a14:useLocalDpi xmlns:a14="http://schemas.microsoft.com/office/drawing/2010/main" val="0"/>
                      </a:ext>
                    </a:extLst>
                  </a:blip>
                  <a:stretch>
                    <a:fillRect/>
                  </a:stretch>
                </pic:blipFill>
                <pic:spPr>
                  <a:xfrm>
                    <a:off x="0" y="0"/>
                    <a:ext cx="2084705" cy="901700"/>
                  </a:xfrm>
                  <a:prstGeom prst="rect">
                    <a:avLst/>
                  </a:prstGeom>
                </pic:spPr>
              </pic:pic>
            </a:graphicData>
          </a:graphic>
        </wp:anchor>
      </w:drawing>
    </w:r>
    <w:r w:rsidRPr="008A0E9A">
      <w:rPr>
        <w:rFonts w:ascii="Arial" w:eastAsia="MS Mincho" w:hAnsi="Arial"/>
        <w:sz w:val="18"/>
        <w:szCs w:val="18"/>
      </w:rPr>
      <w:t>Llywodraeth Cymru / Welsh Government</w:t>
    </w:r>
  </w:p>
  <w:p w14:paraId="3B37BEB4"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sz w:val="18"/>
        <w:szCs w:val="18"/>
        <w:lang w:val="cy-GB"/>
      </w:rPr>
      <w:t xml:space="preserve">Parc Busnes Rhyd-y-car </w:t>
    </w:r>
    <w:r w:rsidRPr="008A0E9A">
      <w:rPr>
        <w:rFonts w:ascii="Arial" w:eastAsia="MS Mincho" w:hAnsi="Arial"/>
        <w:sz w:val="18"/>
        <w:szCs w:val="18"/>
      </w:rPr>
      <w:t>/ Business Park</w:t>
    </w:r>
  </w:p>
  <w:p w14:paraId="649BCF30"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sz w:val="18"/>
        <w:szCs w:val="18"/>
        <w:lang w:val="cy-GB"/>
      </w:rPr>
      <w:t>Merthyr Tudful</w:t>
    </w:r>
    <w:r w:rsidRPr="008A0E9A">
      <w:rPr>
        <w:rFonts w:ascii="Arial" w:eastAsia="MS Mincho" w:hAnsi="Arial"/>
        <w:sz w:val="18"/>
        <w:szCs w:val="18"/>
      </w:rPr>
      <w:t xml:space="preserve"> / Merthyr Tydfil</w:t>
    </w:r>
  </w:p>
  <w:p w14:paraId="48684F6F"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sz w:val="18"/>
        <w:szCs w:val="18"/>
      </w:rPr>
      <w:t>CF48 1UZ</w:t>
    </w:r>
  </w:p>
  <w:p w14:paraId="64BC3DD9"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sz w:val="18"/>
        <w:szCs w:val="18"/>
      </w:rPr>
      <w:t xml:space="preserve">Tel / </w:t>
    </w:r>
    <w:r w:rsidRPr="008A0E9A">
      <w:rPr>
        <w:rFonts w:ascii="Arial" w:eastAsia="MS Mincho" w:hAnsi="Arial"/>
        <w:sz w:val="18"/>
        <w:szCs w:val="18"/>
        <w:lang w:val="cy-GB"/>
      </w:rPr>
      <w:t>Ffôn</w:t>
    </w:r>
    <w:r w:rsidRPr="008A0E9A">
      <w:rPr>
        <w:rFonts w:ascii="Arial" w:eastAsia="MS Mincho" w:hAnsi="Arial"/>
        <w:sz w:val="18"/>
        <w:szCs w:val="18"/>
      </w:rPr>
      <w:t xml:space="preserve"> 0300 062 8163</w:t>
    </w:r>
  </w:p>
  <w:p w14:paraId="249D9695" w14:textId="77777777" w:rsidR="008A0E9A" w:rsidRPr="008A0E9A" w:rsidRDefault="008A0E9A" w:rsidP="008A0E9A">
    <w:pPr>
      <w:tabs>
        <w:tab w:val="center" w:pos="4320"/>
        <w:tab w:val="right" w:pos="8640"/>
      </w:tabs>
      <w:jc w:val="right"/>
      <w:rPr>
        <w:rFonts w:ascii="Arial" w:eastAsia="MS Mincho" w:hAnsi="Arial"/>
        <w:sz w:val="18"/>
        <w:szCs w:val="18"/>
      </w:rPr>
    </w:pPr>
    <w:r w:rsidRPr="008A0E9A">
      <w:rPr>
        <w:rFonts w:ascii="Arial" w:eastAsia="MS Mincho" w:hAnsi="Arial"/>
        <w:sz w:val="18"/>
        <w:szCs w:val="18"/>
      </w:rPr>
      <w:t xml:space="preserve">Fax / </w:t>
    </w:r>
    <w:r w:rsidRPr="008A0E9A">
      <w:rPr>
        <w:rFonts w:ascii="Arial" w:eastAsia="MS Mincho" w:hAnsi="Arial"/>
        <w:sz w:val="18"/>
        <w:szCs w:val="18"/>
        <w:lang w:val="cy-GB"/>
      </w:rPr>
      <w:t>Ffacs</w:t>
    </w:r>
    <w:r w:rsidRPr="008A0E9A">
      <w:rPr>
        <w:rFonts w:ascii="Arial" w:eastAsia="MS Mincho" w:hAnsi="Arial"/>
        <w:sz w:val="18"/>
        <w:szCs w:val="18"/>
      </w:rPr>
      <w:t xml:space="preserve"> 0300 062 8387</w:t>
    </w:r>
  </w:p>
  <w:p w14:paraId="7DAB4F5F" w14:textId="1D3AE1A0" w:rsidR="008A0E9A" w:rsidRPr="008A0E9A" w:rsidRDefault="00D31141" w:rsidP="008A0E9A">
    <w:pPr>
      <w:tabs>
        <w:tab w:val="center" w:pos="4320"/>
        <w:tab w:val="right" w:pos="8640"/>
      </w:tabs>
      <w:jc w:val="right"/>
      <w:rPr>
        <w:rFonts w:ascii="Arial" w:eastAsia="MS Mincho" w:hAnsi="Arial"/>
        <w:sz w:val="18"/>
        <w:szCs w:val="18"/>
      </w:rPr>
    </w:pPr>
    <w:hyperlink r:id="rId2" w:history="1">
      <w:r w:rsidR="008A0E9A" w:rsidRPr="008A0E9A">
        <w:rPr>
          <w:rFonts w:ascii="Arial" w:eastAsia="MS Mincho" w:hAnsi="Arial"/>
          <w:color w:val="0000FF"/>
          <w:sz w:val="18"/>
          <w:szCs w:val="18"/>
          <w:u w:val="single"/>
        </w:rPr>
        <w:t>www.agic.org.uk</w:t>
      </w:r>
    </w:hyperlink>
    <w:r w:rsidR="008A0E9A" w:rsidRPr="008A0E9A">
      <w:rPr>
        <w:rFonts w:ascii="Arial" w:eastAsia="MS Mincho" w:hAnsi="Arial"/>
        <w:sz w:val="18"/>
        <w:szCs w:val="18"/>
      </w:rPr>
      <w:t xml:space="preserve"> / </w:t>
    </w:r>
    <w:hyperlink r:id="rId3" w:history="1">
      <w:r w:rsidR="008A0E9A" w:rsidRPr="008A0E9A">
        <w:rPr>
          <w:rFonts w:ascii="Arial" w:eastAsia="MS Mincho" w:hAnsi="Arial"/>
          <w:color w:val="0000FF"/>
          <w:sz w:val="18"/>
          <w:szCs w:val="18"/>
          <w:u w:val="single"/>
        </w:rPr>
        <w:t>www.hiw.org.uk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7FD80" w14:textId="77777777" w:rsidR="0057362A" w:rsidRDefault="0057362A">
      <w:r>
        <w:separator/>
      </w:r>
    </w:p>
  </w:footnote>
  <w:footnote w:type="continuationSeparator" w:id="0">
    <w:p w14:paraId="6D9795CC" w14:textId="77777777" w:rsidR="0057362A" w:rsidRDefault="0057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A389" w14:textId="156623A3" w:rsidR="00E92D0E" w:rsidRDefault="00E92D0E" w:rsidP="002A4BE2">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6A38A" w14:textId="4F66E156" w:rsidR="00E92D0E" w:rsidRDefault="008A0E9A">
    <w:pPr>
      <w:pStyle w:val="Header"/>
    </w:pPr>
    <w:r>
      <w:rPr>
        <w:noProof/>
        <w:lang w:eastAsia="en-GB"/>
      </w:rPr>
      <w:drawing>
        <wp:inline distT="0" distB="0" distL="0" distR="0" wp14:anchorId="38DF6E18" wp14:editId="6E8F5DFE">
          <wp:extent cx="1932432" cy="1075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W logo without strapline_positive1.psd"/>
                  <pic:cNvPicPr/>
                </pic:nvPicPr>
                <pic:blipFill>
                  <a:blip r:embed="rId1">
                    <a:extLst>
                      <a:ext uri="{28A0092B-C50C-407E-A947-70E740481C1C}">
                        <a14:useLocalDpi xmlns:a14="http://schemas.microsoft.com/office/drawing/2010/main" val="0"/>
                      </a:ext>
                    </a:extLst>
                  </a:blip>
                  <a:stretch>
                    <a:fillRect/>
                  </a:stretch>
                </pic:blipFill>
                <pic:spPr>
                  <a:xfrm>
                    <a:off x="0" y="0"/>
                    <a:ext cx="1932432" cy="1075944"/>
                  </a:xfrm>
                  <a:prstGeom prst="rect">
                    <a:avLst/>
                  </a:prstGeom>
                </pic:spPr>
              </pic:pic>
            </a:graphicData>
          </a:graphic>
        </wp:inline>
      </w:drawing>
    </w:r>
    <w:r w:rsidR="00E92D0E">
      <w:rPr>
        <w:noProof/>
        <w:lang w:eastAsia="en-GB"/>
      </w:rPr>
      <mc:AlternateContent>
        <mc:Choice Requires="wps">
          <w:drawing>
            <wp:anchor distT="0" distB="0" distL="114300" distR="114300" simplePos="0" relativeHeight="251660288" behindDoc="0" locked="0" layoutInCell="1" allowOverlap="1" wp14:anchorId="728ECE40" wp14:editId="0282B01A">
              <wp:simplePos x="0" y="0"/>
              <wp:positionH relativeFrom="column">
                <wp:posOffset>4044315</wp:posOffset>
              </wp:positionH>
              <wp:positionV relativeFrom="paragraph">
                <wp:posOffset>95250</wp:posOffset>
              </wp:positionV>
              <wp:extent cx="2590800" cy="1585595"/>
              <wp:effectExtent l="0" t="2540" r="3810"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85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B8CE5" w14:textId="58DBBC42" w:rsidR="00E92D0E" w:rsidRPr="00212B0B" w:rsidRDefault="00E92D0E" w:rsidP="00212B0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ECE40" id="_x0000_t202" coordsize="21600,21600" o:spt="202" path="m,l,21600r21600,l21600,xe">
              <v:stroke joinstyle="miter"/>
              <v:path gradientshapeok="t" o:connecttype="rect"/>
            </v:shapetype>
            <v:shape id="Text Box 28" o:spid="_x0000_s1026" type="#_x0000_t202" style="position:absolute;margin-left:318.45pt;margin-top:7.5pt;width:204pt;height:1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" stroked="f">
              <v:textbox>
                <w:txbxContent>
                  <w:p w14:paraId="2AEB8CE5" w14:textId="58DBBC42" w:rsidR="00E92D0E" w:rsidRPr="00212B0B" w:rsidRDefault="00E92D0E" w:rsidP="00212B0B">
                    <w:pPr>
                      <w:rPr>
                        <w:rFonts w:ascii="Arial" w:hAnsi="Arial" w:cs="Arial"/>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01AAE"/>
    <w:multiLevelType w:val="hybridMultilevel"/>
    <w:tmpl w:val="C1906068"/>
    <w:lvl w:ilvl="0" w:tplc="5A82804A">
      <w:start w:val="1"/>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2B3FC5"/>
    <w:multiLevelType w:val="hybridMultilevel"/>
    <w:tmpl w:val="E366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935F6"/>
    <w:multiLevelType w:val="hybridMultilevel"/>
    <w:tmpl w:val="1D1886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A22309"/>
    <w:multiLevelType w:val="hybridMultilevel"/>
    <w:tmpl w:val="757C8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21F6A0B"/>
    <w:multiLevelType w:val="hybridMultilevel"/>
    <w:tmpl w:val="D69EED6A"/>
    <w:lvl w:ilvl="0" w:tplc="BF82976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A7008E"/>
    <w:multiLevelType w:val="hybridMultilevel"/>
    <w:tmpl w:val="DCA8D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D50E2"/>
    <w:multiLevelType w:val="multilevel"/>
    <w:tmpl w:val="DCA8D3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13FE0"/>
    <w:multiLevelType w:val="multilevel"/>
    <w:tmpl w:val="4936F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F5AF3"/>
    <w:multiLevelType w:val="hybridMultilevel"/>
    <w:tmpl w:val="F08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A6C53"/>
    <w:multiLevelType w:val="hybridMultilevel"/>
    <w:tmpl w:val="EAB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1"/>
  </w:num>
  <w:num w:numId="8">
    <w:abstractNumId w:val="8"/>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76"/>
    <w:rsid w:val="000314A7"/>
    <w:rsid w:val="0003191D"/>
    <w:rsid w:val="000450C0"/>
    <w:rsid w:val="00046A5A"/>
    <w:rsid w:val="00055F55"/>
    <w:rsid w:val="00080782"/>
    <w:rsid w:val="000824F4"/>
    <w:rsid w:val="00096850"/>
    <w:rsid w:val="000A6562"/>
    <w:rsid w:val="000B7C79"/>
    <w:rsid w:val="000C3C18"/>
    <w:rsid w:val="000E7D38"/>
    <w:rsid w:val="001105CF"/>
    <w:rsid w:val="00124CA1"/>
    <w:rsid w:val="00154836"/>
    <w:rsid w:val="00173E55"/>
    <w:rsid w:val="00180265"/>
    <w:rsid w:val="001C2D80"/>
    <w:rsid w:val="001F532C"/>
    <w:rsid w:val="00212B0B"/>
    <w:rsid w:val="00213216"/>
    <w:rsid w:val="00235DB6"/>
    <w:rsid w:val="00237D84"/>
    <w:rsid w:val="00244BCF"/>
    <w:rsid w:val="002508D2"/>
    <w:rsid w:val="002643DF"/>
    <w:rsid w:val="00270174"/>
    <w:rsid w:val="00270D19"/>
    <w:rsid w:val="00271BCC"/>
    <w:rsid w:val="002A4BE2"/>
    <w:rsid w:val="002B14C3"/>
    <w:rsid w:val="002B5FF0"/>
    <w:rsid w:val="002E3D61"/>
    <w:rsid w:val="00362072"/>
    <w:rsid w:val="003C035D"/>
    <w:rsid w:val="003C2FB3"/>
    <w:rsid w:val="003C6EE9"/>
    <w:rsid w:val="003F7367"/>
    <w:rsid w:val="00405D45"/>
    <w:rsid w:val="00425779"/>
    <w:rsid w:val="00435C77"/>
    <w:rsid w:val="00446F8F"/>
    <w:rsid w:val="00463FE5"/>
    <w:rsid w:val="00473AA5"/>
    <w:rsid w:val="00487E91"/>
    <w:rsid w:val="00494A1C"/>
    <w:rsid w:val="004D0380"/>
    <w:rsid w:val="004D6A99"/>
    <w:rsid w:val="004E653F"/>
    <w:rsid w:val="004F0F76"/>
    <w:rsid w:val="00543FCD"/>
    <w:rsid w:val="00556AA3"/>
    <w:rsid w:val="0057362A"/>
    <w:rsid w:val="00592897"/>
    <w:rsid w:val="00594338"/>
    <w:rsid w:val="005A2C16"/>
    <w:rsid w:val="005E2FA5"/>
    <w:rsid w:val="00630D82"/>
    <w:rsid w:val="00646AD9"/>
    <w:rsid w:val="0064709D"/>
    <w:rsid w:val="0066323B"/>
    <w:rsid w:val="00673AF6"/>
    <w:rsid w:val="00691165"/>
    <w:rsid w:val="006E5696"/>
    <w:rsid w:val="0072012C"/>
    <w:rsid w:val="00753976"/>
    <w:rsid w:val="0077287D"/>
    <w:rsid w:val="00793368"/>
    <w:rsid w:val="007A5BA7"/>
    <w:rsid w:val="007B7574"/>
    <w:rsid w:val="007C199F"/>
    <w:rsid w:val="007D30BC"/>
    <w:rsid w:val="00866EB4"/>
    <w:rsid w:val="00884EAE"/>
    <w:rsid w:val="00886E67"/>
    <w:rsid w:val="00895015"/>
    <w:rsid w:val="008A0E9A"/>
    <w:rsid w:val="008B4E77"/>
    <w:rsid w:val="00941881"/>
    <w:rsid w:val="009564FE"/>
    <w:rsid w:val="00970750"/>
    <w:rsid w:val="0098799D"/>
    <w:rsid w:val="009A145F"/>
    <w:rsid w:val="009A21DD"/>
    <w:rsid w:val="009D2C4C"/>
    <w:rsid w:val="00A20213"/>
    <w:rsid w:val="00A37159"/>
    <w:rsid w:val="00AA2B25"/>
    <w:rsid w:val="00AD167E"/>
    <w:rsid w:val="00AE5EF5"/>
    <w:rsid w:val="00B216F3"/>
    <w:rsid w:val="00B43EBE"/>
    <w:rsid w:val="00BB3F1A"/>
    <w:rsid w:val="00C06E5E"/>
    <w:rsid w:val="00C362F7"/>
    <w:rsid w:val="00C9097B"/>
    <w:rsid w:val="00CC29A8"/>
    <w:rsid w:val="00CC3040"/>
    <w:rsid w:val="00CD7277"/>
    <w:rsid w:val="00CD7EAD"/>
    <w:rsid w:val="00CE2B03"/>
    <w:rsid w:val="00CF655D"/>
    <w:rsid w:val="00D31141"/>
    <w:rsid w:val="00D33071"/>
    <w:rsid w:val="00D6246B"/>
    <w:rsid w:val="00D645EA"/>
    <w:rsid w:val="00D96BB1"/>
    <w:rsid w:val="00DA33DB"/>
    <w:rsid w:val="00DC6F1A"/>
    <w:rsid w:val="00DF5C63"/>
    <w:rsid w:val="00DF6703"/>
    <w:rsid w:val="00E03BCD"/>
    <w:rsid w:val="00E2208B"/>
    <w:rsid w:val="00E4657F"/>
    <w:rsid w:val="00E616E9"/>
    <w:rsid w:val="00E87654"/>
    <w:rsid w:val="00E92D0E"/>
    <w:rsid w:val="00EC6D04"/>
    <w:rsid w:val="00ED5551"/>
    <w:rsid w:val="00EF2952"/>
    <w:rsid w:val="00EF3921"/>
    <w:rsid w:val="00F020C2"/>
    <w:rsid w:val="00FE73DF"/>
    <w:rsid w:val="00FF2237"/>
    <w:rsid w:val="00FF6872"/>
    <w:rsid w:val="00FF6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06A35B"/>
  <w15:docId w15:val="{D4B6E2ED-3486-44CB-819E-E2B28604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D84"/>
    <w:rPr>
      <w:rFonts w:ascii="RotisSemiSerif" w:hAnsi="RotisSemiSeri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cs="Times-Roman"/>
      <w:color w:val="000000"/>
      <w:lang w:val="en-US" w:bidi="en-US"/>
    </w:rPr>
  </w:style>
  <w:style w:type="character" w:styleId="Hyperlink">
    <w:name w:val="Hyperlink"/>
    <w:basedOn w:val="DefaultParagraphFont"/>
    <w:rPr>
      <w:color w:val="0000FF"/>
      <w:u w:val="single"/>
    </w:rPr>
  </w:style>
  <w:style w:type="paragraph" w:styleId="BalloonText">
    <w:name w:val="Balloon Text"/>
    <w:basedOn w:val="Normal"/>
    <w:link w:val="BalloonTextChar"/>
    <w:rsid w:val="009A21DD"/>
    <w:rPr>
      <w:rFonts w:ascii="Tahoma" w:hAnsi="Tahoma" w:cs="Tahoma"/>
      <w:sz w:val="16"/>
      <w:szCs w:val="16"/>
    </w:rPr>
  </w:style>
  <w:style w:type="character" w:customStyle="1" w:styleId="BalloonTextChar">
    <w:name w:val="Balloon Text Char"/>
    <w:basedOn w:val="DefaultParagraphFont"/>
    <w:link w:val="BalloonText"/>
    <w:rsid w:val="009A21DD"/>
    <w:rPr>
      <w:rFonts w:ascii="Tahoma" w:hAnsi="Tahoma" w:cs="Tahoma"/>
      <w:sz w:val="16"/>
      <w:szCs w:val="16"/>
      <w:lang w:eastAsia="en-US"/>
    </w:rPr>
  </w:style>
  <w:style w:type="character" w:styleId="Strong">
    <w:name w:val="Strong"/>
    <w:uiPriority w:val="22"/>
    <w:qFormat/>
    <w:rsid w:val="00630D82"/>
    <w:rPr>
      <w:b/>
      <w:bCs/>
    </w:rPr>
  </w:style>
  <w:style w:type="paragraph" w:styleId="ListParagraph">
    <w:name w:val="List Paragraph"/>
    <w:basedOn w:val="Normal"/>
    <w:uiPriority w:val="34"/>
    <w:qFormat/>
    <w:rsid w:val="00793368"/>
    <w:pPr>
      <w:ind w:left="720"/>
      <w:contextualSpacing/>
    </w:pPr>
  </w:style>
  <w:style w:type="character" w:customStyle="1" w:styleId="UnresolvedMention">
    <w:name w:val="Unresolved Mention"/>
    <w:basedOn w:val="DefaultParagraphFont"/>
    <w:uiPriority w:val="99"/>
    <w:semiHidden/>
    <w:unhideWhenUsed/>
    <w:rsid w:val="00793368"/>
    <w:rPr>
      <w:color w:val="605E5C"/>
      <w:shd w:val="clear" w:color="auto" w:fill="E1DFDD"/>
    </w:rPr>
  </w:style>
  <w:style w:type="character" w:styleId="CommentReference">
    <w:name w:val="annotation reference"/>
    <w:basedOn w:val="DefaultParagraphFont"/>
    <w:semiHidden/>
    <w:unhideWhenUsed/>
    <w:rsid w:val="00F020C2"/>
    <w:rPr>
      <w:sz w:val="16"/>
      <w:szCs w:val="16"/>
    </w:rPr>
  </w:style>
  <w:style w:type="paragraph" w:styleId="CommentText">
    <w:name w:val="annotation text"/>
    <w:basedOn w:val="Normal"/>
    <w:link w:val="CommentTextChar"/>
    <w:semiHidden/>
    <w:unhideWhenUsed/>
    <w:rsid w:val="00F020C2"/>
    <w:rPr>
      <w:sz w:val="20"/>
      <w:szCs w:val="20"/>
    </w:rPr>
  </w:style>
  <w:style w:type="character" w:customStyle="1" w:styleId="CommentTextChar">
    <w:name w:val="Comment Text Char"/>
    <w:basedOn w:val="DefaultParagraphFont"/>
    <w:link w:val="CommentText"/>
    <w:semiHidden/>
    <w:rsid w:val="00F020C2"/>
    <w:rPr>
      <w:rFonts w:ascii="RotisSemiSerif" w:hAnsi="RotisSemiSerif"/>
      <w:lang w:eastAsia="en-US"/>
    </w:rPr>
  </w:style>
  <w:style w:type="paragraph" w:styleId="CommentSubject">
    <w:name w:val="annotation subject"/>
    <w:basedOn w:val="CommentText"/>
    <w:next w:val="CommentText"/>
    <w:link w:val="CommentSubjectChar"/>
    <w:semiHidden/>
    <w:unhideWhenUsed/>
    <w:rsid w:val="00F020C2"/>
    <w:rPr>
      <w:b/>
      <w:bCs/>
    </w:rPr>
  </w:style>
  <w:style w:type="character" w:customStyle="1" w:styleId="CommentSubjectChar">
    <w:name w:val="Comment Subject Char"/>
    <w:basedOn w:val="CommentTextChar"/>
    <w:link w:val="CommentSubject"/>
    <w:semiHidden/>
    <w:rsid w:val="00F020C2"/>
    <w:rPr>
      <w:rFonts w:ascii="RotisSemiSerif" w:hAnsi="RotisSemiSerif"/>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hn.powell@gov.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bie.jones@gov.wal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MH@gov.wal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Sargeant@wales.nhs.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www.hiw.org.uk" TargetMode="External"/><Relationship Id="rId2" Type="http://schemas.openxmlformats.org/officeDocument/2006/relationships/hyperlink" Target="www.agic.org.u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2" ma:contentTypeDescription="Create a new document." ma:contentTypeScope="" ma:versionID="bc5b42059b1af2c08e20026245d6463f">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15cfe8127a24b51a6e37273763efc1a"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A29845594</value>
    </field>
    <field name="Objective-Title">
      <value order="0">20200429 - SOAD - COVID - Further Guidance - letter and guidance to SOADs</value>
    </field>
    <field name="Objective-Description">
      <value order="0"/>
    </field>
    <field name="Objective-CreationStamp">
      <value order="0">2020-04-29T12:36:12Z</value>
    </field>
    <field name="Objective-IsApproved">
      <value order="0">false</value>
    </field>
    <field name="Objective-IsPublished">
      <value order="0">true</value>
    </field>
    <field name="Objective-DatePublished">
      <value order="0">2020-04-29T12:45:02Z</value>
    </field>
    <field name="Objective-ModificationStamp">
      <value order="0">2020-04-29T12:45:02Z</value>
    </field>
    <field name="Objective-Owner">
      <value order="0">Yearsley, Carys (HIW)</value>
    </field>
    <field name="Objective-Path">
      <value order="0">Objective Global Folder:Business File Plan:Education &amp; Public Services (EPS):Education &amp; Public Services (EPS) - Communities &amp; Tackling Poverty - Health Inspectorate Wales:1 - Save:COMMUNICATIONS &amp; MEDIA:2020-2021:Communications - COVID-19 - 2020-2021 - Healthcare Inspectorate Wales (HIW):01. SOAD service under COVID-19</value>
    </field>
    <field name="Objective-Parent">
      <value order="0">01. SOAD service under COVID-19</value>
    </field>
    <field name="Objective-State">
      <value order="0">Published</value>
    </field>
    <field name="Objective-VersionId">
      <value order="0">vA59502678</value>
    </field>
    <field name="Objective-Version">
      <value order="0">2.0</value>
    </field>
    <field name="Objective-VersionNumber">
      <value order="0">2</value>
    </field>
    <field name="Objective-VersionComment">
      <value order="0"/>
    </field>
    <field name="Objective-FileNumber">
      <value order="0">qA1424493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2020-04-28T23:00:00Z</value>
      </field>
      <field name="Objective-What to Keep">
        <value order="0">No</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5EBC6B-60A3-45E9-A6A1-88F870424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814E3BC-5996-4408-BF3E-33F884113BB7}">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93868ba0-4f09-432e-b4a8-1e7798b1a206"/>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A5B0650C-29C1-46ED-A7E5-91C0D8B791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1728</Words>
  <Characters>9082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E-letterhead-Mental Health Act</vt:lpstr>
    </vt:vector>
  </TitlesOfParts>
  <Company>CQC</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E-letterhead-Mental Health Act</dc:title>
  <dc:creator>Clark, Colin</dc:creator>
  <cp:lastModifiedBy>Yearsley, Carys (HIW)</cp:lastModifiedBy>
  <cp:revision>2</cp:revision>
  <cp:lastPrinted>2015-08-13T14:35:00Z</cp:lastPrinted>
  <dcterms:created xsi:type="dcterms:W3CDTF">2020-05-06T10:55:00Z</dcterms:created>
  <dcterms:modified xsi:type="dcterms:W3CDTF">2020-05-06T10:55:00Z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A29845594</vt:lpwstr>
  </property>
  <property fmtid="{D5CDD505-2E9C-101B-9397-08002B2CF9AE}" pid="4" name="Objective-Title">
    <vt:lpwstr>20200429 - SOAD - COVID - Further Guidance - letter and guidance to SOADs</vt:lpwstr>
  </property>
  <property fmtid="{D5CDD505-2E9C-101B-9397-08002B2CF9AE}" pid="5" name="Objective-Description">
    <vt:lpwstr/>
  </property>
  <property fmtid="{D5CDD505-2E9C-101B-9397-08002B2CF9AE}" pid="6" name="Objective-CreationStamp">
    <vt:filetime>2020-04-29T12:36:55Z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2020-04-29T12:45:02Z</vt:filetime>
  </property>
  <property fmtid="{D5CDD505-2E9C-101B-9397-08002B2CF9AE}" pid="10" name="Objective-ModificationStamp">
    <vt:filetime>2020-04-29T12:45:02Z</vt:filetime>
  </property>
  <property fmtid="{D5CDD505-2E9C-101B-9397-08002B2CF9AE}" pid="11" name="Objective-Owner">
    <vt:lpwstr>Yearsley, Carys (HIW)</vt:lpwstr>
  </property>
  <property fmtid="{D5CDD505-2E9C-101B-9397-08002B2CF9AE}" pid="12" name="Objective-Path">
    <vt:lpwstr>Objective Global Folder:Business File Plan:Education &amp; Public Services (EPS):Education &amp; Public Services (EPS) - Communities &amp; Tackling Poverty - Health Inspectorate Wales:1 - Save:COMMUNICATIONS &amp; MEDIA:2020-2021:Communications - COVID-19 - 2020-2021 - H</vt:lpwstr>
  </property>
  <property fmtid="{D5CDD505-2E9C-101B-9397-08002B2CF9AE}" pid="13" name="Objective-Parent">
    <vt:lpwstr>01. SOAD service under COVID-19</vt:lpwstr>
  </property>
  <property fmtid="{D5CDD505-2E9C-101B-9397-08002B2CF9AE}" pid="14" name="Objective-State">
    <vt:lpwstr>Published</vt:lpwstr>
  </property>
  <property fmtid="{D5CDD505-2E9C-101B-9397-08002B2CF9AE}" pid="15" name="Objective-VersionId">
    <vt:lpwstr>vA59502678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2020-04-28T23:00:00Z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